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8C73E" w14:textId="52DDAC78" w:rsidR="0027149F" w:rsidRPr="002B0A01" w:rsidRDefault="0027149F" w:rsidP="00514247">
      <w:pPr>
        <w:spacing w:after="120" w:line="240" w:lineRule="auto"/>
        <w:jc w:val="center"/>
        <w:rPr>
          <w:rFonts w:ascii="Arial" w:hAnsi="Arial" w:cs="Arial"/>
          <w:sz w:val="30"/>
          <w:szCs w:val="30"/>
        </w:rPr>
      </w:pPr>
      <w:r w:rsidRPr="002B0A01">
        <w:rPr>
          <w:rFonts w:ascii="Arial" w:hAnsi="Arial" w:cs="Arial"/>
          <w:sz w:val="30"/>
          <w:szCs w:val="30"/>
        </w:rPr>
        <w:t>CONVENCIÓN PROVINCIAL UCR – JUNIO 2022</w:t>
      </w:r>
    </w:p>
    <w:p w14:paraId="72A7EF5C" w14:textId="6EC4BC55" w:rsidR="0027149F" w:rsidRPr="00514247" w:rsidRDefault="002B0A01" w:rsidP="00A6518E">
      <w:pPr>
        <w:spacing w:after="200" w:line="360" w:lineRule="auto"/>
        <w:jc w:val="center"/>
        <w:rPr>
          <w:rFonts w:ascii="Arial" w:hAnsi="Arial" w:cs="Arial"/>
          <w:sz w:val="30"/>
          <w:szCs w:val="30"/>
          <w:u w:val="single"/>
        </w:rPr>
      </w:pPr>
      <w:bookmarkStart w:id="0" w:name="_GoBack"/>
      <w:r w:rsidRPr="00514247">
        <w:rPr>
          <w:rFonts w:ascii="Arial" w:hAnsi="Arial" w:cs="Arial"/>
          <w:b/>
          <w:sz w:val="30"/>
          <w:szCs w:val="30"/>
          <w:u w:val="single"/>
        </w:rPr>
        <w:t>JUNTOS DAR</w:t>
      </w:r>
      <w:r w:rsidR="001E052E" w:rsidRPr="00514247">
        <w:rPr>
          <w:rFonts w:ascii="Arial" w:hAnsi="Arial" w:cs="Arial"/>
          <w:b/>
          <w:sz w:val="30"/>
          <w:szCs w:val="30"/>
          <w:u w:val="single"/>
        </w:rPr>
        <w:t>EMOS</w:t>
      </w:r>
      <w:r w:rsidRPr="00514247">
        <w:rPr>
          <w:rFonts w:ascii="Arial" w:hAnsi="Arial" w:cs="Arial"/>
          <w:b/>
          <w:sz w:val="30"/>
          <w:szCs w:val="30"/>
          <w:u w:val="single"/>
        </w:rPr>
        <w:t xml:space="preserve"> PELEA EN TODOS LOS FRENTES</w:t>
      </w:r>
    </w:p>
    <w:bookmarkEnd w:id="0"/>
    <w:p w14:paraId="1724E251" w14:textId="0EFE2E09" w:rsidR="00787468" w:rsidRPr="002B0A01" w:rsidRDefault="00A1418B" w:rsidP="002B0A01">
      <w:pPr>
        <w:spacing w:after="200" w:line="360" w:lineRule="auto"/>
        <w:jc w:val="both"/>
        <w:rPr>
          <w:rFonts w:ascii="Arial" w:hAnsi="Arial" w:cs="Arial"/>
          <w:sz w:val="30"/>
          <w:szCs w:val="30"/>
        </w:rPr>
      </w:pPr>
      <w:r w:rsidRPr="002B0A01">
        <w:rPr>
          <w:rFonts w:ascii="Arial" w:hAnsi="Arial" w:cs="Arial"/>
          <w:sz w:val="30"/>
          <w:szCs w:val="30"/>
        </w:rPr>
        <w:t>El país vive momentos difíciles. La gravedad de la situación económica, fruto de un gobierno que no tiene ni jamás tuvo un plan, se profundiza con el correr de los días. El aumento de los niveles de pobreza e indigencia se disparan al ritmo de una inflación que parece no tener límites y de una política exterior que nos aísla del mundo en lugar de tender puentes estratégicamente inteligentes que nos permitan aprovechar toda nuestra potencialidad productiva y la coyuntura internacional.</w:t>
      </w:r>
    </w:p>
    <w:p w14:paraId="7D0B0341" w14:textId="01D357BD" w:rsidR="00A1418B" w:rsidRPr="002B0A01" w:rsidRDefault="00A1418B" w:rsidP="002B0A01">
      <w:pPr>
        <w:spacing w:after="200" w:line="360" w:lineRule="auto"/>
        <w:jc w:val="both"/>
        <w:rPr>
          <w:rFonts w:ascii="Arial" w:hAnsi="Arial" w:cs="Arial"/>
          <w:sz w:val="30"/>
          <w:szCs w:val="30"/>
        </w:rPr>
      </w:pPr>
      <w:r w:rsidRPr="002B0A01">
        <w:rPr>
          <w:rFonts w:ascii="Arial" w:hAnsi="Arial" w:cs="Arial"/>
          <w:sz w:val="30"/>
          <w:szCs w:val="30"/>
        </w:rPr>
        <w:t>El país está a la deriva</w:t>
      </w:r>
      <w:r w:rsidR="000432E5" w:rsidRPr="002B0A01">
        <w:rPr>
          <w:rFonts w:ascii="Arial" w:hAnsi="Arial" w:cs="Arial"/>
          <w:sz w:val="30"/>
          <w:szCs w:val="30"/>
        </w:rPr>
        <w:t xml:space="preserve"> a manos de un gobierno sumido en un internismo </w:t>
      </w:r>
      <w:r w:rsidR="00D50CD7">
        <w:rPr>
          <w:rFonts w:ascii="Arial" w:hAnsi="Arial" w:cs="Arial"/>
          <w:sz w:val="30"/>
          <w:szCs w:val="30"/>
        </w:rPr>
        <w:t xml:space="preserve">con una </w:t>
      </w:r>
      <w:r w:rsidR="000432E5" w:rsidRPr="002B0A01">
        <w:rPr>
          <w:rFonts w:ascii="Arial" w:hAnsi="Arial" w:cs="Arial"/>
          <w:sz w:val="30"/>
          <w:szCs w:val="30"/>
        </w:rPr>
        <w:t xml:space="preserve">crisis en materia económica </w:t>
      </w:r>
      <w:r w:rsidR="00D50CD7">
        <w:rPr>
          <w:rFonts w:ascii="Arial" w:hAnsi="Arial" w:cs="Arial"/>
          <w:sz w:val="30"/>
          <w:szCs w:val="30"/>
        </w:rPr>
        <w:t xml:space="preserve">que </w:t>
      </w:r>
      <w:r w:rsidR="000432E5" w:rsidRPr="002B0A01">
        <w:rPr>
          <w:rFonts w:ascii="Arial" w:hAnsi="Arial" w:cs="Arial"/>
          <w:sz w:val="30"/>
          <w:szCs w:val="30"/>
        </w:rPr>
        <w:t>aplica también en términos educativos, energéticos y de seguridad.</w:t>
      </w:r>
    </w:p>
    <w:p w14:paraId="2A88DFE8" w14:textId="35412CBF" w:rsidR="000432E5" w:rsidRPr="002B0A01" w:rsidRDefault="000432E5" w:rsidP="002B0A01">
      <w:pPr>
        <w:spacing w:after="200" w:line="360" w:lineRule="auto"/>
        <w:jc w:val="both"/>
        <w:rPr>
          <w:rFonts w:ascii="Arial" w:hAnsi="Arial" w:cs="Arial"/>
          <w:sz w:val="30"/>
          <w:szCs w:val="30"/>
        </w:rPr>
      </w:pPr>
      <w:r w:rsidRPr="002B0A01">
        <w:rPr>
          <w:rFonts w:ascii="Arial" w:hAnsi="Arial" w:cs="Arial"/>
          <w:sz w:val="30"/>
          <w:szCs w:val="30"/>
        </w:rPr>
        <w:t>Frente a este panorama sombrío</w:t>
      </w:r>
      <w:r w:rsidR="00BD6D4D" w:rsidRPr="002B0A01">
        <w:rPr>
          <w:rFonts w:ascii="Arial" w:hAnsi="Arial" w:cs="Arial"/>
          <w:sz w:val="30"/>
          <w:szCs w:val="30"/>
        </w:rPr>
        <w:t>,</w:t>
      </w:r>
      <w:r w:rsidRPr="002B0A01">
        <w:rPr>
          <w:rFonts w:ascii="Arial" w:hAnsi="Arial" w:cs="Arial"/>
          <w:sz w:val="30"/>
          <w:szCs w:val="30"/>
        </w:rPr>
        <w:t xml:space="preserve"> la oposición </w:t>
      </w:r>
      <w:r w:rsidR="00D50CD7">
        <w:rPr>
          <w:rFonts w:ascii="Arial" w:hAnsi="Arial" w:cs="Arial"/>
          <w:sz w:val="30"/>
          <w:szCs w:val="30"/>
        </w:rPr>
        <w:t>y particularmente l</w:t>
      </w:r>
      <w:r w:rsidRPr="002B0A01">
        <w:rPr>
          <w:rFonts w:ascii="Arial" w:hAnsi="Arial" w:cs="Arial"/>
          <w:sz w:val="30"/>
          <w:szCs w:val="30"/>
        </w:rPr>
        <w:t>a Unión Cívica Radical está llamada a ser la gran protagonista en el marco de una coalición que, más que ser electoral, debe ser programática</w:t>
      </w:r>
      <w:r w:rsidR="00BD6D4D" w:rsidRPr="002B0A01">
        <w:rPr>
          <w:rFonts w:ascii="Arial" w:hAnsi="Arial" w:cs="Arial"/>
          <w:sz w:val="30"/>
          <w:szCs w:val="30"/>
        </w:rPr>
        <w:t xml:space="preserve"> y de gobierno.</w:t>
      </w:r>
    </w:p>
    <w:p w14:paraId="60029488" w14:textId="43F69E37" w:rsidR="000432E5" w:rsidRPr="002B0A01" w:rsidRDefault="000432E5" w:rsidP="002B0A01">
      <w:pPr>
        <w:spacing w:after="200" w:line="360" w:lineRule="auto"/>
        <w:jc w:val="both"/>
        <w:rPr>
          <w:rFonts w:ascii="Arial" w:hAnsi="Arial" w:cs="Arial"/>
          <w:sz w:val="30"/>
          <w:szCs w:val="30"/>
        </w:rPr>
      </w:pPr>
      <w:r w:rsidRPr="002B0A01">
        <w:rPr>
          <w:rFonts w:ascii="Arial" w:hAnsi="Arial" w:cs="Arial"/>
          <w:sz w:val="30"/>
          <w:szCs w:val="30"/>
        </w:rPr>
        <w:t xml:space="preserve">Por esta razón la UCR debe </w:t>
      </w:r>
      <w:r w:rsidR="00D50CD7">
        <w:rPr>
          <w:rFonts w:ascii="Arial" w:hAnsi="Arial" w:cs="Arial"/>
          <w:sz w:val="30"/>
          <w:szCs w:val="30"/>
        </w:rPr>
        <w:t xml:space="preserve">estar en </w:t>
      </w:r>
      <w:r w:rsidRPr="002B0A01">
        <w:rPr>
          <w:rFonts w:ascii="Arial" w:hAnsi="Arial" w:cs="Arial"/>
          <w:sz w:val="30"/>
          <w:szCs w:val="30"/>
        </w:rPr>
        <w:t>Juntos por el Cambio</w:t>
      </w:r>
      <w:r w:rsidR="00B804AB" w:rsidRPr="002D67FE">
        <w:rPr>
          <w:rFonts w:ascii="Arial" w:hAnsi="Arial" w:cs="Arial"/>
          <w:sz w:val="30"/>
          <w:szCs w:val="30"/>
        </w:rPr>
        <w:t>,</w:t>
      </w:r>
      <w:r w:rsidR="00B804AB" w:rsidRPr="00B804AB">
        <w:rPr>
          <w:rFonts w:ascii="Arial" w:hAnsi="Arial" w:cs="Arial"/>
          <w:b/>
          <w:color w:val="A8D08D" w:themeColor="accent6" w:themeTint="99"/>
          <w:sz w:val="30"/>
          <w:szCs w:val="30"/>
        </w:rPr>
        <w:t xml:space="preserve"> </w:t>
      </w:r>
      <w:r w:rsidR="00B804AB" w:rsidRPr="002D67FE">
        <w:rPr>
          <w:rFonts w:ascii="Arial" w:hAnsi="Arial" w:cs="Arial"/>
          <w:sz w:val="30"/>
          <w:szCs w:val="30"/>
        </w:rPr>
        <w:t>liderando y</w:t>
      </w:r>
      <w:r w:rsidRPr="002D67FE">
        <w:rPr>
          <w:rFonts w:ascii="Arial" w:hAnsi="Arial" w:cs="Arial"/>
          <w:sz w:val="30"/>
          <w:szCs w:val="30"/>
        </w:rPr>
        <w:t xml:space="preserve"> </w:t>
      </w:r>
      <w:r w:rsidRPr="002B0A01">
        <w:rPr>
          <w:rFonts w:ascii="Arial" w:hAnsi="Arial" w:cs="Arial"/>
          <w:sz w:val="30"/>
          <w:szCs w:val="30"/>
        </w:rPr>
        <w:t>aportando no sólo dirigentes sino equipos, programas y proyectos para sacar al país del abismo cada vez más profundo a donde nos empuja un gobierno sin brújula</w:t>
      </w:r>
      <w:r w:rsidR="00BD6D4D" w:rsidRPr="002B0A01">
        <w:rPr>
          <w:rFonts w:ascii="Arial" w:hAnsi="Arial" w:cs="Arial"/>
          <w:sz w:val="30"/>
          <w:szCs w:val="30"/>
        </w:rPr>
        <w:t>,</w:t>
      </w:r>
      <w:r w:rsidRPr="002B0A01">
        <w:rPr>
          <w:rFonts w:ascii="Arial" w:hAnsi="Arial" w:cs="Arial"/>
          <w:sz w:val="30"/>
          <w:szCs w:val="30"/>
        </w:rPr>
        <w:t xml:space="preserve"> al que lo único que le importa es sostenerse en el poder para llevar adelante lo que los radicales </w:t>
      </w:r>
      <w:r w:rsidR="00BD6D4D" w:rsidRPr="002B0A01">
        <w:rPr>
          <w:rFonts w:ascii="Arial" w:hAnsi="Arial" w:cs="Arial"/>
          <w:sz w:val="30"/>
          <w:szCs w:val="30"/>
        </w:rPr>
        <w:t>denominamos</w:t>
      </w:r>
      <w:r w:rsidRPr="002B0A01">
        <w:rPr>
          <w:rFonts w:ascii="Arial" w:hAnsi="Arial" w:cs="Arial"/>
          <w:sz w:val="30"/>
          <w:szCs w:val="30"/>
        </w:rPr>
        <w:t xml:space="preserve"> “la agenda de la impunidad”.</w:t>
      </w:r>
    </w:p>
    <w:p w14:paraId="193192D5" w14:textId="63688184" w:rsidR="0056373D" w:rsidRDefault="000432E5" w:rsidP="002B0A01">
      <w:pPr>
        <w:spacing w:after="200" w:line="360" w:lineRule="auto"/>
        <w:jc w:val="both"/>
        <w:rPr>
          <w:rFonts w:ascii="Arial" w:hAnsi="Arial" w:cs="Arial"/>
          <w:sz w:val="30"/>
          <w:szCs w:val="30"/>
        </w:rPr>
      </w:pPr>
      <w:r w:rsidRPr="002B0A01">
        <w:rPr>
          <w:rFonts w:ascii="Arial" w:hAnsi="Arial" w:cs="Arial"/>
          <w:sz w:val="30"/>
          <w:szCs w:val="30"/>
        </w:rPr>
        <w:lastRenderedPageBreak/>
        <w:t xml:space="preserve">Tierra del Fuego no escapa a las generales de la ley. El gobierno de nuestra provincia </w:t>
      </w:r>
      <w:r w:rsidR="0056373D">
        <w:rPr>
          <w:rFonts w:ascii="Arial" w:hAnsi="Arial" w:cs="Arial"/>
          <w:sz w:val="30"/>
          <w:szCs w:val="30"/>
        </w:rPr>
        <w:t xml:space="preserve">se ha </w:t>
      </w:r>
      <w:r w:rsidR="002D67FE">
        <w:rPr>
          <w:rFonts w:ascii="Arial" w:hAnsi="Arial" w:cs="Arial"/>
          <w:sz w:val="30"/>
          <w:szCs w:val="30"/>
        </w:rPr>
        <w:t xml:space="preserve">generado y nos quiere acostumbrar a </w:t>
      </w:r>
      <w:r w:rsidR="005561C0" w:rsidRPr="002B0A01">
        <w:rPr>
          <w:rFonts w:ascii="Arial" w:hAnsi="Arial" w:cs="Arial"/>
          <w:sz w:val="30"/>
          <w:szCs w:val="30"/>
        </w:rPr>
        <w:t>una matriz que combina un desmedido gasto público</w:t>
      </w:r>
      <w:r w:rsidR="0056373D">
        <w:rPr>
          <w:rFonts w:ascii="Arial" w:hAnsi="Arial" w:cs="Arial"/>
          <w:sz w:val="30"/>
          <w:szCs w:val="30"/>
        </w:rPr>
        <w:t>, déficits crónicos y crecientes, endeudamiento insostenible, bajo nivel de</w:t>
      </w:r>
      <w:r w:rsidR="002D67FE">
        <w:rPr>
          <w:rFonts w:ascii="Arial" w:hAnsi="Arial" w:cs="Arial"/>
          <w:sz w:val="30"/>
          <w:szCs w:val="30"/>
        </w:rPr>
        <w:t xml:space="preserve"> inversión social e infraestruc</w:t>
      </w:r>
      <w:r w:rsidR="0056373D">
        <w:rPr>
          <w:rFonts w:ascii="Arial" w:hAnsi="Arial" w:cs="Arial"/>
          <w:sz w:val="30"/>
          <w:szCs w:val="30"/>
        </w:rPr>
        <w:t>tura y decadencia de los servicios sociales centrales para el desarrollo de su población.</w:t>
      </w:r>
    </w:p>
    <w:p w14:paraId="1E178992" w14:textId="7E41B146" w:rsidR="004A4092" w:rsidRPr="00102848" w:rsidRDefault="0056373D" w:rsidP="002B0A01">
      <w:pPr>
        <w:spacing w:after="200" w:line="360" w:lineRule="auto"/>
        <w:jc w:val="both"/>
        <w:rPr>
          <w:rFonts w:ascii="Arial" w:hAnsi="Arial" w:cs="Arial"/>
          <w:sz w:val="30"/>
          <w:szCs w:val="30"/>
        </w:rPr>
      </w:pPr>
      <w:r w:rsidRPr="00102848">
        <w:rPr>
          <w:rFonts w:ascii="Arial" w:hAnsi="Arial" w:cs="Arial"/>
          <w:sz w:val="30"/>
          <w:szCs w:val="30"/>
        </w:rPr>
        <w:t>Durante la pandemia</w:t>
      </w:r>
      <w:r w:rsidR="002D67FE" w:rsidRPr="00102848">
        <w:rPr>
          <w:rFonts w:ascii="Arial" w:hAnsi="Arial" w:cs="Arial"/>
          <w:sz w:val="30"/>
          <w:szCs w:val="30"/>
        </w:rPr>
        <w:t xml:space="preserve"> el radicalismo desde</w:t>
      </w:r>
      <w:r w:rsidRPr="00102848">
        <w:rPr>
          <w:rFonts w:ascii="Arial" w:hAnsi="Arial" w:cs="Arial"/>
          <w:sz w:val="30"/>
          <w:szCs w:val="30"/>
        </w:rPr>
        <w:t xml:space="preserve"> nuestro bloque de legisladores </w:t>
      </w:r>
      <w:r w:rsidR="008B253B" w:rsidRPr="00102848">
        <w:rPr>
          <w:rFonts w:ascii="Arial" w:hAnsi="Arial" w:cs="Arial"/>
          <w:sz w:val="30"/>
          <w:szCs w:val="30"/>
        </w:rPr>
        <w:t>ha traba</w:t>
      </w:r>
      <w:r w:rsidRPr="00102848">
        <w:rPr>
          <w:rFonts w:ascii="Arial" w:hAnsi="Arial" w:cs="Arial"/>
          <w:sz w:val="30"/>
          <w:szCs w:val="30"/>
        </w:rPr>
        <w:t xml:space="preserve">do con responsabilidad social generando herramientas para </w:t>
      </w:r>
      <w:r w:rsidR="002D67FE" w:rsidRPr="00102848">
        <w:rPr>
          <w:rFonts w:ascii="Arial" w:hAnsi="Arial" w:cs="Arial"/>
          <w:sz w:val="30"/>
          <w:szCs w:val="30"/>
        </w:rPr>
        <w:t xml:space="preserve">sostener a la actividad privada y sus </w:t>
      </w:r>
      <w:r w:rsidRPr="00102848">
        <w:rPr>
          <w:rFonts w:ascii="Arial" w:hAnsi="Arial" w:cs="Arial"/>
          <w:sz w:val="30"/>
          <w:szCs w:val="30"/>
        </w:rPr>
        <w:t>para resolver la situación de la salud, para garantizar el acceso a la educación en todos los niveles</w:t>
      </w:r>
      <w:r w:rsidR="00D50CD7">
        <w:rPr>
          <w:rFonts w:ascii="Arial" w:hAnsi="Arial" w:cs="Arial"/>
          <w:sz w:val="30"/>
          <w:szCs w:val="30"/>
        </w:rPr>
        <w:t xml:space="preserve">, en </w:t>
      </w:r>
      <w:proofErr w:type="spellStart"/>
      <w:r w:rsidR="00D50CD7">
        <w:rPr>
          <w:rFonts w:ascii="Arial" w:hAnsi="Arial" w:cs="Arial"/>
          <w:sz w:val="30"/>
          <w:szCs w:val="30"/>
        </w:rPr>
        <w:t>terminos</w:t>
      </w:r>
      <w:proofErr w:type="spellEnd"/>
      <w:r w:rsidR="008B253B" w:rsidRPr="00102848">
        <w:rPr>
          <w:rFonts w:ascii="Arial" w:hAnsi="Arial" w:cs="Arial"/>
          <w:sz w:val="30"/>
          <w:szCs w:val="30"/>
        </w:rPr>
        <w:t xml:space="preserve"> generales ha sido generoso y comprometido con la grave situación no de un gobi</w:t>
      </w:r>
      <w:r w:rsidR="00102848" w:rsidRPr="00102848">
        <w:rPr>
          <w:rFonts w:ascii="Arial" w:hAnsi="Arial" w:cs="Arial"/>
          <w:sz w:val="30"/>
          <w:szCs w:val="30"/>
        </w:rPr>
        <w:t>erno, sino de toda la comunidad.</w:t>
      </w:r>
    </w:p>
    <w:p w14:paraId="1A59E2A2" w14:textId="7CCDB711" w:rsidR="00B233E6" w:rsidRPr="00B804AB" w:rsidRDefault="008B253B" w:rsidP="002B0A01">
      <w:pPr>
        <w:spacing w:after="200" w:line="360" w:lineRule="auto"/>
        <w:jc w:val="both"/>
        <w:rPr>
          <w:rFonts w:ascii="Arial" w:hAnsi="Arial" w:cs="Arial"/>
          <w:b/>
          <w:color w:val="A8D08D" w:themeColor="accent6" w:themeTint="99"/>
          <w:sz w:val="30"/>
          <w:szCs w:val="30"/>
        </w:rPr>
      </w:pPr>
      <w:r w:rsidRPr="00D50CD7">
        <w:rPr>
          <w:rFonts w:ascii="Arial" w:hAnsi="Arial" w:cs="Arial"/>
          <w:sz w:val="30"/>
          <w:szCs w:val="30"/>
        </w:rPr>
        <w:t>Pero</w:t>
      </w:r>
      <w:r w:rsidR="00D50CD7" w:rsidRPr="00D50CD7">
        <w:rPr>
          <w:rFonts w:ascii="Arial" w:hAnsi="Arial" w:cs="Arial"/>
          <w:sz w:val="30"/>
          <w:szCs w:val="30"/>
        </w:rPr>
        <w:t xml:space="preserve"> debemos dejar claro que</w:t>
      </w:r>
      <w:r w:rsidRPr="00D50CD7">
        <w:rPr>
          <w:rFonts w:ascii="Arial" w:hAnsi="Arial" w:cs="Arial"/>
          <w:sz w:val="30"/>
          <w:szCs w:val="30"/>
        </w:rPr>
        <w:t xml:space="preserve"> este gesto de grandeza y compromiso no puede interpretarse por el gobierno como tibieza o falta de vocación de transformación, y es así que entendemos desde el radicalismo que la política debe ser una herramienta transformadora y no un medio para aprovecharse de una decadente y pobre situación de lo</w:t>
      </w:r>
      <w:r w:rsidR="002319E9">
        <w:rPr>
          <w:rFonts w:ascii="Arial" w:hAnsi="Arial" w:cs="Arial"/>
          <w:sz w:val="30"/>
          <w:szCs w:val="30"/>
        </w:rPr>
        <w:t>s ciudadanos y las instituciones.</w:t>
      </w:r>
    </w:p>
    <w:p w14:paraId="6BC84465" w14:textId="77777777" w:rsidR="008B253B" w:rsidRDefault="008B253B" w:rsidP="008B253B">
      <w:pPr>
        <w:spacing w:after="200" w:line="360" w:lineRule="auto"/>
        <w:jc w:val="both"/>
        <w:rPr>
          <w:rFonts w:ascii="Arial" w:hAnsi="Arial" w:cs="Arial"/>
          <w:sz w:val="30"/>
          <w:szCs w:val="30"/>
        </w:rPr>
      </w:pPr>
      <w:r>
        <w:rPr>
          <w:rFonts w:ascii="Arial" w:hAnsi="Arial" w:cs="Arial"/>
          <w:sz w:val="30"/>
          <w:szCs w:val="30"/>
        </w:rPr>
        <w:t xml:space="preserve">Estamos convencidos como fueguinos que nuestra provincia tiene </w:t>
      </w:r>
      <w:r w:rsidR="005561C0" w:rsidRPr="002B0A01">
        <w:rPr>
          <w:rFonts w:ascii="Arial" w:hAnsi="Arial" w:cs="Arial"/>
          <w:sz w:val="30"/>
          <w:szCs w:val="30"/>
        </w:rPr>
        <w:t xml:space="preserve">todo el potencial para ganar en autonomía y generar más y mejor empleo genuino en el sector privado. </w:t>
      </w:r>
    </w:p>
    <w:p w14:paraId="5E0909A9" w14:textId="270EB00E" w:rsidR="000432E5" w:rsidRDefault="008B253B" w:rsidP="008B253B">
      <w:pPr>
        <w:spacing w:after="200" w:line="360" w:lineRule="auto"/>
        <w:jc w:val="both"/>
        <w:rPr>
          <w:rFonts w:ascii="Arial" w:hAnsi="Arial" w:cs="Arial"/>
          <w:sz w:val="30"/>
          <w:szCs w:val="30"/>
        </w:rPr>
      </w:pPr>
      <w:r>
        <w:rPr>
          <w:rFonts w:ascii="Arial" w:hAnsi="Arial" w:cs="Arial"/>
          <w:sz w:val="30"/>
          <w:szCs w:val="30"/>
        </w:rPr>
        <w:t xml:space="preserve">Apostamos a la </w:t>
      </w:r>
      <w:r w:rsidR="00B233E6">
        <w:rPr>
          <w:rFonts w:ascii="Arial" w:hAnsi="Arial" w:cs="Arial"/>
          <w:sz w:val="30"/>
          <w:szCs w:val="30"/>
        </w:rPr>
        <w:t xml:space="preserve">Industria, la </w:t>
      </w:r>
      <w:r w:rsidR="005561C0" w:rsidRPr="002B0A01">
        <w:rPr>
          <w:rFonts w:ascii="Arial" w:hAnsi="Arial" w:cs="Arial"/>
          <w:sz w:val="30"/>
          <w:szCs w:val="30"/>
        </w:rPr>
        <w:t xml:space="preserve">Energía, </w:t>
      </w:r>
      <w:r w:rsidR="00B233E6">
        <w:rPr>
          <w:rFonts w:ascii="Arial" w:hAnsi="Arial" w:cs="Arial"/>
          <w:sz w:val="30"/>
          <w:szCs w:val="30"/>
        </w:rPr>
        <w:t xml:space="preserve">el </w:t>
      </w:r>
      <w:r w:rsidR="005561C0" w:rsidRPr="002B0A01">
        <w:rPr>
          <w:rFonts w:ascii="Arial" w:hAnsi="Arial" w:cs="Arial"/>
          <w:sz w:val="30"/>
          <w:szCs w:val="30"/>
        </w:rPr>
        <w:t xml:space="preserve">Turismo Sustentable, </w:t>
      </w:r>
      <w:r w:rsidR="00B233E6">
        <w:rPr>
          <w:rFonts w:ascii="Arial" w:hAnsi="Arial" w:cs="Arial"/>
          <w:sz w:val="30"/>
          <w:szCs w:val="30"/>
        </w:rPr>
        <w:t xml:space="preserve">la </w:t>
      </w:r>
      <w:r w:rsidR="005561C0" w:rsidRPr="002B0A01">
        <w:rPr>
          <w:rFonts w:ascii="Arial" w:hAnsi="Arial" w:cs="Arial"/>
          <w:sz w:val="30"/>
          <w:szCs w:val="30"/>
        </w:rPr>
        <w:t xml:space="preserve">Pesca, Industria </w:t>
      </w:r>
      <w:r w:rsidR="00B233E6">
        <w:rPr>
          <w:rFonts w:ascii="Arial" w:hAnsi="Arial" w:cs="Arial"/>
          <w:sz w:val="30"/>
          <w:szCs w:val="30"/>
        </w:rPr>
        <w:t>del conocimiento, la explotación de los</w:t>
      </w:r>
      <w:r w:rsidR="002319E9">
        <w:rPr>
          <w:rFonts w:ascii="Arial" w:hAnsi="Arial" w:cs="Arial"/>
          <w:sz w:val="30"/>
          <w:szCs w:val="30"/>
        </w:rPr>
        <w:t xml:space="preserve"> </w:t>
      </w:r>
      <w:r w:rsidR="00B233E6">
        <w:rPr>
          <w:rFonts w:ascii="Arial" w:hAnsi="Arial" w:cs="Arial"/>
          <w:sz w:val="30"/>
          <w:szCs w:val="30"/>
        </w:rPr>
        <w:t xml:space="preserve">recursos </w:t>
      </w:r>
      <w:r w:rsidR="00B233E6">
        <w:rPr>
          <w:rFonts w:ascii="Arial" w:hAnsi="Arial" w:cs="Arial"/>
          <w:sz w:val="30"/>
          <w:szCs w:val="30"/>
        </w:rPr>
        <w:lastRenderedPageBreak/>
        <w:t>naturales, la infraestructura Portuaria</w:t>
      </w:r>
      <w:r w:rsidR="005561C0" w:rsidRPr="002B0A01">
        <w:rPr>
          <w:rFonts w:ascii="Arial" w:hAnsi="Arial" w:cs="Arial"/>
          <w:sz w:val="30"/>
          <w:szCs w:val="30"/>
        </w:rPr>
        <w:t xml:space="preserve"> y </w:t>
      </w:r>
      <w:r w:rsidR="00B233E6">
        <w:rPr>
          <w:rFonts w:ascii="Arial" w:hAnsi="Arial" w:cs="Arial"/>
          <w:sz w:val="30"/>
          <w:szCs w:val="30"/>
        </w:rPr>
        <w:t>el</w:t>
      </w:r>
      <w:r w:rsidR="005561C0" w:rsidRPr="002B0A01">
        <w:rPr>
          <w:rFonts w:ascii="Arial" w:hAnsi="Arial" w:cs="Arial"/>
          <w:sz w:val="30"/>
          <w:szCs w:val="30"/>
        </w:rPr>
        <w:t xml:space="preserve"> polo logístico </w:t>
      </w:r>
      <w:r w:rsidR="00B233E6">
        <w:rPr>
          <w:rFonts w:ascii="Arial" w:hAnsi="Arial" w:cs="Arial"/>
          <w:sz w:val="30"/>
          <w:szCs w:val="30"/>
        </w:rPr>
        <w:t>Antártico</w:t>
      </w:r>
      <w:r w:rsidR="00BD6D4D" w:rsidRPr="002B0A01">
        <w:rPr>
          <w:rFonts w:ascii="Arial" w:hAnsi="Arial" w:cs="Arial"/>
          <w:sz w:val="30"/>
          <w:szCs w:val="30"/>
        </w:rPr>
        <w:t>,</w:t>
      </w:r>
      <w:r w:rsidR="005561C0" w:rsidRPr="002B0A01">
        <w:rPr>
          <w:rFonts w:ascii="Arial" w:hAnsi="Arial" w:cs="Arial"/>
          <w:sz w:val="30"/>
          <w:szCs w:val="30"/>
        </w:rPr>
        <w:t xml:space="preserve"> </w:t>
      </w:r>
      <w:r w:rsidR="00B233E6">
        <w:rPr>
          <w:rFonts w:ascii="Arial" w:hAnsi="Arial" w:cs="Arial"/>
          <w:sz w:val="30"/>
          <w:szCs w:val="30"/>
        </w:rPr>
        <w:t>como</w:t>
      </w:r>
      <w:r w:rsidR="005561C0" w:rsidRPr="002B0A01">
        <w:rPr>
          <w:rFonts w:ascii="Arial" w:hAnsi="Arial" w:cs="Arial"/>
          <w:sz w:val="30"/>
          <w:szCs w:val="30"/>
        </w:rPr>
        <w:t xml:space="preserve"> ejes que le den a nuestra provincia la oportunidad de crecer y disminuir su dependencia.</w:t>
      </w:r>
    </w:p>
    <w:p w14:paraId="6AC52B39" w14:textId="0C7A02F1" w:rsidR="00B804AB" w:rsidRPr="006317DB" w:rsidRDefault="00B233E6" w:rsidP="00B804AB">
      <w:pPr>
        <w:spacing w:after="200" w:line="360" w:lineRule="auto"/>
        <w:jc w:val="both"/>
        <w:rPr>
          <w:rFonts w:ascii="Arial" w:hAnsi="Arial" w:cs="Arial"/>
          <w:b/>
          <w:color w:val="A8D08D" w:themeColor="accent6" w:themeTint="99"/>
          <w:sz w:val="30"/>
          <w:szCs w:val="30"/>
          <w:u w:val="single"/>
        </w:rPr>
      </w:pPr>
      <w:r>
        <w:rPr>
          <w:rFonts w:ascii="Arial" w:hAnsi="Arial" w:cs="Arial"/>
          <w:sz w:val="30"/>
          <w:szCs w:val="30"/>
        </w:rPr>
        <w:t>El anuncio que todos reclamamos</w:t>
      </w:r>
      <w:r w:rsidR="00B804AB" w:rsidRPr="00B233E6">
        <w:rPr>
          <w:rFonts w:ascii="Arial" w:hAnsi="Arial" w:cs="Arial"/>
          <w:sz w:val="30"/>
          <w:szCs w:val="30"/>
        </w:rPr>
        <w:t xml:space="preserve"> de la </w:t>
      </w:r>
      <w:r w:rsidR="006317DB" w:rsidRPr="00B233E6">
        <w:rPr>
          <w:rFonts w:ascii="Arial" w:hAnsi="Arial" w:cs="Arial"/>
          <w:sz w:val="30"/>
          <w:szCs w:val="30"/>
        </w:rPr>
        <w:t>prórroga</w:t>
      </w:r>
      <w:r w:rsidR="00B804AB" w:rsidRPr="00B233E6">
        <w:rPr>
          <w:rFonts w:ascii="Arial" w:hAnsi="Arial" w:cs="Arial"/>
          <w:sz w:val="30"/>
          <w:szCs w:val="30"/>
        </w:rPr>
        <w:t xml:space="preserve"> de la Ley 19640 dio un respiro circunstancial pero quedó corto; no fue lo que esperábamos y es así que trabajamos desde el partido y nuestros representantes</w:t>
      </w:r>
      <w:r w:rsidR="00A6518E">
        <w:rPr>
          <w:rFonts w:ascii="Arial" w:hAnsi="Arial" w:cs="Arial"/>
          <w:sz w:val="30"/>
          <w:szCs w:val="30"/>
        </w:rPr>
        <w:t xml:space="preserve"> nacionales y provinciales</w:t>
      </w:r>
      <w:r w:rsidR="00B804AB" w:rsidRPr="00B233E6">
        <w:rPr>
          <w:rFonts w:ascii="Arial" w:hAnsi="Arial" w:cs="Arial"/>
          <w:sz w:val="30"/>
          <w:szCs w:val="30"/>
        </w:rPr>
        <w:t xml:space="preserve"> para consensuar y generar cambios.</w:t>
      </w:r>
      <w:r w:rsidR="00B804AB">
        <w:rPr>
          <w:rFonts w:ascii="Arial" w:hAnsi="Arial" w:cs="Arial"/>
          <w:color w:val="A8D08D" w:themeColor="accent6" w:themeTint="99"/>
          <w:sz w:val="30"/>
          <w:szCs w:val="30"/>
        </w:rPr>
        <w:t xml:space="preserve"> </w:t>
      </w:r>
    </w:p>
    <w:p w14:paraId="0F0D5961" w14:textId="77777777" w:rsidR="00B233E6" w:rsidRDefault="009A17AF" w:rsidP="00E9073A">
      <w:pPr>
        <w:spacing w:after="200" w:line="360" w:lineRule="auto"/>
        <w:jc w:val="both"/>
        <w:rPr>
          <w:rFonts w:ascii="Arial" w:hAnsi="Arial" w:cs="Arial"/>
          <w:sz w:val="30"/>
          <w:szCs w:val="30"/>
        </w:rPr>
      </w:pPr>
      <w:r w:rsidRPr="002B0A01">
        <w:rPr>
          <w:rFonts w:ascii="Arial" w:hAnsi="Arial" w:cs="Arial"/>
          <w:sz w:val="30"/>
          <w:szCs w:val="30"/>
        </w:rPr>
        <w:t>En abril de este año el exministro de Desarrollo Productivo, puso en marcha el Fondo para la Ampliación d</w:t>
      </w:r>
      <w:r w:rsidR="00B233E6">
        <w:rPr>
          <w:rFonts w:ascii="Arial" w:hAnsi="Arial" w:cs="Arial"/>
          <w:sz w:val="30"/>
          <w:szCs w:val="30"/>
        </w:rPr>
        <w:t>e la Matriz Productiva Fueguina, n</w:t>
      </w:r>
      <w:r w:rsidRPr="002B0A01">
        <w:rPr>
          <w:rFonts w:ascii="Arial" w:hAnsi="Arial" w:cs="Arial"/>
          <w:sz w:val="30"/>
          <w:szCs w:val="30"/>
        </w:rPr>
        <w:t>osotros</w:t>
      </w:r>
      <w:r w:rsidR="00BD6D4D" w:rsidRPr="002B0A01">
        <w:rPr>
          <w:rFonts w:ascii="Arial" w:hAnsi="Arial" w:cs="Arial"/>
          <w:sz w:val="30"/>
          <w:szCs w:val="30"/>
        </w:rPr>
        <w:t>,</w:t>
      </w:r>
      <w:r w:rsidRPr="002B0A01">
        <w:rPr>
          <w:rFonts w:ascii="Arial" w:hAnsi="Arial" w:cs="Arial"/>
          <w:sz w:val="30"/>
          <w:szCs w:val="30"/>
        </w:rPr>
        <w:t xml:space="preserve"> desde la Unión Cívica Radical</w:t>
      </w:r>
      <w:r w:rsidR="00BD6D4D" w:rsidRPr="002B0A01">
        <w:rPr>
          <w:rFonts w:ascii="Arial" w:hAnsi="Arial" w:cs="Arial"/>
          <w:sz w:val="30"/>
          <w:szCs w:val="30"/>
        </w:rPr>
        <w:t>,</w:t>
      </w:r>
      <w:r w:rsidRPr="002B0A01">
        <w:rPr>
          <w:rFonts w:ascii="Arial" w:hAnsi="Arial" w:cs="Arial"/>
          <w:sz w:val="30"/>
          <w:szCs w:val="30"/>
        </w:rPr>
        <w:t xml:space="preserve"> </w:t>
      </w:r>
      <w:r w:rsidR="00C8061D">
        <w:rPr>
          <w:rFonts w:ascii="Arial" w:hAnsi="Arial" w:cs="Arial"/>
          <w:sz w:val="30"/>
          <w:szCs w:val="30"/>
        </w:rPr>
        <w:t>analizamos y</w:t>
      </w:r>
      <w:r w:rsidR="00E9073A">
        <w:rPr>
          <w:rFonts w:ascii="Arial" w:hAnsi="Arial" w:cs="Arial"/>
          <w:sz w:val="30"/>
          <w:szCs w:val="30"/>
        </w:rPr>
        <w:t xml:space="preserve"> vimos que se </w:t>
      </w:r>
      <w:r w:rsidR="00C8061D" w:rsidRPr="00AB789F">
        <w:rPr>
          <w:rFonts w:ascii="Arial" w:hAnsi="Arial" w:cs="Arial"/>
          <w:sz w:val="30"/>
          <w:szCs w:val="30"/>
        </w:rPr>
        <w:t xml:space="preserve"> e</w:t>
      </w:r>
      <w:r w:rsidR="00761B26" w:rsidRPr="00AB789F">
        <w:rPr>
          <w:rFonts w:ascii="Arial" w:hAnsi="Arial" w:cs="Arial"/>
          <w:sz w:val="30"/>
          <w:szCs w:val="30"/>
        </w:rPr>
        <w:t>xclu</w:t>
      </w:r>
      <w:r w:rsidR="00E9073A">
        <w:rPr>
          <w:rFonts w:ascii="Arial" w:hAnsi="Arial" w:cs="Arial"/>
          <w:sz w:val="30"/>
          <w:szCs w:val="30"/>
        </w:rPr>
        <w:t>yó</w:t>
      </w:r>
      <w:r w:rsidR="00761B26" w:rsidRPr="00AB789F">
        <w:rPr>
          <w:rFonts w:ascii="Arial" w:hAnsi="Arial" w:cs="Arial"/>
          <w:sz w:val="30"/>
          <w:szCs w:val="30"/>
        </w:rPr>
        <w:t xml:space="preserve"> del sector textil</w:t>
      </w:r>
      <w:r w:rsidR="00C8061D" w:rsidRPr="00AB789F">
        <w:rPr>
          <w:rFonts w:ascii="Arial" w:hAnsi="Arial" w:cs="Arial"/>
          <w:sz w:val="30"/>
          <w:szCs w:val="30"/>
        </w:rPr>
        <w:t xml:space="preserve"> que tiene en Rio Grande 1100 trabajadores</w:t>
      </w:r>
      <w:r w:rsidR="00E9073A">
        <w:rPr>
          <w:rFonts w:ascii="Arial" w:hAnsi="Arial" w:cs="Arial"/>
          <w:sz w:val="30"/>
          <w:szCs w:val="30"/>
        </w:rPr>
        <w:t xml:space="preserve">, el </w:t>
      </w:r>
      <w:r w:rsidR="00C8061D" w:rsidRPr="00AB789F">
        <w:rPr>
          <w:rFonts w:ascii="Arial" w:hAnsi="Arial" w:cs="Arial"/>
          <w:sz w:val="30"/>
          <w:szCs w:val="30"/>
        </w:rPr>
        <w:t>plazo de prorroga fue mucho menor al</w:t>
      </w:r>
      <w:r w:rsidR="00AB789F" w:rsidRPr="00AB789F">
        <w:rPr>
          <w:rFonts w:ascii="Arial" w:hAnsi="Arial" w:cs="Arial"/>
          <w:sz w:val="30"/>
          <w:szCs w:val="30"/>
        </w:rPr>
        <w:t xml:space="preserve"> anunciado </w:t>
      </w:r>
      <w:r w:rsidR="00E9073A">
        <w:rPr>
          <w:rFonts w:ascii="Arial" w:hAnsi="Arial" w:cs="Arial"/>
          <w:sz w:val="30"/>
          <w:szCs w:val="30"/>
        </w:rPr>
        <w:t xml:space="preserve">acotando </w:t>
      </w:r>
      <w:r w:rsidR="00761B26" w:rsidRPr="00AB789F">
        <w:rPr>
          <w:rFonts w:ascii="Arial" w:hAnsi="Arial" w:cs="Arial"/>
          <w:sz w:val="30"/>
          <w:szCs w:val="30"/>
        </w:rPr>
        <w:t xml:space="preserve">incorporación de </w:t>
      </w:r>
      <w:r w:rsidR="00E9073A">
        <w:rPr>
          <w:rFonts w:ascii="Arial" w:hAnsi="Arial" w:cs="Arial"/>
          <w:sz w:val="30"/>
          <w:szCs w:val="30"/>
        </w:rPr>
        <w:t>nuevos, s</w:t>
      </w:r>
      <w:r w:rsidR="00AB789F" w:rsidRPr="00AB789F">
        <w:rPr>
          <w:rFonts w:ascii="Arial" w:hAnsi="Arial" w:cs="Arial"/>
          <w:sz w:val="30"/>
          <w:szCs w:val="30"/>
        </w:rPr>
        <w:t xml:space="preserve">e hicieron </w:t>
      </w:r>
      <w:r w:rsidR="006317DB" w:rsidRPr="00AB789F">
        <w:rPr>
          <w:rFonts w:ascii="Arial" w:hAnsi="Arial" w:cs="Arial"/>
          <w:sz w:val="30"/>
          <w:szCs w:val="30"/>
        </w:rPr>
        <w:t>modificaciones</w:t>
      </w:r>
      <w:r w:rsidR="00AB789F" w:rsidRPr="00AB789F">
        <w:rPr>
          <w:rFonts w:ascii="Arial" w:hAnsi="Arial" w:cs="Arial"/>
          <w:sz w:val="30"/>
          <w:szCs w:val="30"/>
        </w:rPr>
        <w:t xml:space="preserve"> al </w:t>
      </w:r>
      <w:r w:rsidR="00761B26" w:rsidRPr="00AB789F">
        <w:rPr>
          <w:rFonts w:ascii="Arial" w:hAnsi="Arial" w:cs="Arial"/>
          <w:sz w:val="30"/>
          <w:szCs w:val="30"/>
        </w:rPr>
        <w:t xml:space="preserve">régimen general de la Ley generando </w:t>
      </w:r>
      <w:r w:rsidR="00A65975" w:rsidRPr="00AB789F">
        <w:rPr>
          <w:rFonts w:ascii="Arial" w:hAnsi="Arial" w:cs="Arial"/>
          <w:sz w:val="30"/>
          <w:szCs w:val="30"/>
        </w:rPr>
        <w:t>más</w:t>
      </w:r>
      <w:r w:rsidR="00761B26" w:rsidRPr="00AB789F">
        <w:rPr>
          <w:rFonts w:ascii="Arial" w:hAnsi="Arial" w:cs="Arial"/>
          <w:sz w:val="30"/>
          <w:szCs w:val="30"/>
        </w:rPr>
        <w:t xml:space="preserve"> inseguridad jurídica</w:t>
      </w:r>
      <w:r w:rsidR="00E9073A">
        <w:rPr>
          <w:rFonts w:ascii="Arial" w:hAnsi="Arial" w:cs="Arial"/>
          <w:sz w:val="30"/>
          <w:szCs w:val="30"/>
        </w:rPr>
        <w:t>, s</w:t>
      </w:r>
      <w:r w:rsidR="00AB789F" w:rsidRPr="00AB789F">
        <w:rPr>
          <w:rFonts w:ascii="Arial" w:hAnsi="Arial" w:cs="Arial"/>
          <w:sz w:val="30"/>
          <w:szCs w:val="30"/>
        </w:rPr>
        <w:t>e excluyó</w:t>
      </w:r>
      <w:r w:rsidR="00761B26" w:rsidRPr="00AB789F">
        <w:rPr>
          <w:rFonts w:ascii="Arial" w:hAnsi="Arial" w:cs="Arial"/>
          <w:sz w:val="30"/>
          <w:szCs w:val="30"/>
        </w:rPr>
        <w:t xml:space="preserve"> de la Legislatura y de las Cámaras de Comercio en la Comis</w:t>
      </w:r>
      <w:r w:rsidR="00AB789F" w:rsidRPr="00AB789F">
        <w:rPr>
          <w:rFonts w:ascii="Arial" w:hAnsi="Arial" w:cs="Arial"/>
          <w:sz w:val="30"/>
          <w:szCs w:val="30"/>
        </w:rPr>
        <w:t xml:space="preserve">ión del </w:t>
      </w:r>
      <w:proofErr w:type="spellStart"/>
      <w:r w:rsidR="00AB789F" w:rsidRPr="00AB789F">
        <w:rPr>
          <w:rFonts w:ascii="Arial" w:hAnsi="Arial" w:cs="Arial"/>
          <w:sz w:val="30"/>
          <w:szCs w:val="30"/>
        </w:rPr>
        <w:t>Area</w:t>
      </w:r>
      <w:proofErr w:type="spellEnd"/>
      <w:r w:rsidR="00AB789F" w:rsidRPr="00AB789F">
        <w:rPr>
          <w:rFonts w:ascii="Arial" w:hAnsi="Arial" w:cs="Arial"/>
          <w:sz w:val="30"/>
          <w:szCs w:val="30"/>
        </w:rPr>
        <w:t xml:space="preserve"> Aduanera Especial en favor de los intendentes </w:t>
      </w:r>
      <w:proofErr w:type="spellStart"/>
      <w:r w:rsidR="00AB789F" w:rsidRPr="00AB789F">
        <w:rPr>
          <w:rFonts w:ascii="Arial" w:hAnsi="Arial" w:cs="Arial"/>
          <w:sz w:val="30"/>
          <w:szCs w:val="30"/>
        </w:rPr>
        <w:t>camporistas</w:t>
      </w:r>
      <w:proofErr w:type="spellEnd"/>
      <w:r w:rsidR="00AB789F" w:rsidRPr="00AB789F">
        <w:rPr>
          <w:rFonts w:ascii="Arial" w:hAnsi="Arial" w:cs="Arial"/>
          <w:sz w:val="30"/>
          <w:szCs w:val="30"/>
        </w:rPr>
        <w:t>.</w:t>
      </w:r>
      <w:r w:rsidR="00E9073A">
        <w:rPr>
          <w:rFonts w:ascii="Arial" w:hAnsi="Arial" w:cs="Arial"/>
          <w:sz w:val="30"/>
          <w:szCs w:val="30"/>
        </w:rPr>
        <w:t xml:space="preserve"> </w:t>
      </w:r>
    </w:p>
    <w:p w14:paraId="0A49BC7A" w14:textId="0E2A977D" w:rsidR="00E9073A" w:rsidRDefault="00E9073A" w:rsidP="00E9073A">
      <w:pPr>
        <w:spacing w:after="200" w:line="360" w:lineRule="auto"/>
        <w:jc w:val="both"/>
        <w:rPr>
          <w:rFonts w:ascii="Arial" w:hAnsi="Arial" w:cs="Arial"/>
          <w:sz w:val="30"/>
          <w:szCs w:val="30"/>
        </w:rPr>
      </w:pPr>
      <w:r>
        <w:rPr>
          <w:rFonts w:ascii="Arial" w:hAnsi="Arial" w:cs="Arial"/>
          <w:sz w:val="30"/>
          <w:szCs w:val="30"/>
        </w:rPr>
        <w:t xml:space="preserve">Se </w:t>
      </w:r>
      <w:r w:rsidR="00AB789F" w:rsidRPr="00AB789F">
        <w:rPr>
          <w:rFonts w:ascii="Arial" w:hAnsi="Arial" w:cs="Arial"/>
          <w:sz w:val="30"/>
          <w:szCs w:val="30"/>
        </w:rPr>
        <w:t>creó un fondo,</w:t>
      </w:r>
      <w:r w:rsidRPr="00AB789F">
        <w:rPr>
          <w:rFonts w:ascii="Arial" w:hAnsi="Arial" w:cs="Arial"/>
          <w:sz w:val="30"/>
          <w:szCs w:val="30"/>
        </w:rPr>
        <w:t xml:space="preserve"> con</w:t>
      </w:r>
      <w:r w:rsidR="00761B26" w:rsidRPr="00AB789F">
        <w:rPr>
          <w:rFonts w:ascii="Arial" w:hAnsi="Arial" w:cs="Arial"/>
          <w:sz w:val="30"/>
          <w:szCs w:val="30"/>
        </w:rPr>
        <w:t xml:space="preserve"> un manejo centralista desde Buenos Aires del equivalente al 25% de la coparticipación federal</w:t>
      </w:r>
      <w:r w:rsidR="00AB789F" w:rsidRPr="00AB789F">
        <w:rPr>
          <w:rFonts w:ascii="Arial" w:hAnsi="Arial" w:cs="Arial"/>
          <w:sz w:val="30"/>
          <w:szCs w:val="30"/>
        </w:rPr>
        <w:t xml:space="preserve"> de Tierra del Fuego</w:t>
      </w:r>
      <w:r w:rsidR="00761B26" w:rsidRPr="00AB789F">
        <w:rPr>
          <w:rFonts w:ascii="Arial" w:hAnsi="Arial" w:cs="Arial"/>
          <w:sz w:val="30"/>
          <w:szCs w:val="30"/>
        </w:rPr>
        <w:t>, con la a</w:t>
      </w:r>
      <w:r w:rsidRPr="00AB789F">
        <w:rPr>
          <w:rFonts w:ascii="Arial" w:hAnsi="Arial" w:cs="Arial"/>
          <w:sz w:val="30"/>
          <w:szCs w:val="30"/>
        </w:rPr>
        <w:t>dministración a través de BICE</w:t>
      </w:r>
      <w:r w:rsidR="00761B26" w:rsidRPr="00AB789F">
        <w:rPr>
          <w:rFonts w:ascii="Arial" w:hAnsi="Arial" w:cs="Arial"/>
          <w:sz w:val="30"/>
          <w:szCs w:val="30"/>
        </w:rPr>
        <w:t xml:space="preserve"> Fide</w:t>
      </w:r>
      <w:r w:rsidR="00AB789F" w:rsidRPr="00AB789F">
        <w:rPr>
          <w:rFonts w:ascii="Arial" w:hAnsi="Arial" w:cs="Arial"/>
          <w:sz w:val="30"/>
          <w:szCs w:val="30"/>
        </w:rPr>
        <w:t xml:space="preserve">comisos S.A. en vez de nuestro </w:t>
      </w:r>
      <w:r>
        <w:rPr>
          <w:rFonts w:ascii="Arial" w:hAnsi="Arial" w:cs="Arial"/>
          <w:sz w:val="30"/>
          <w:szCs w:val="30"/>
        </w:rPr>
        <w:t xml:space="preserve">banco provincial. </w:t>
      </w:r>
    </w:p>
    <w:p w14:paraId="32E59553" w14:textId="697CB5CB" w:rsidR="00761B26" w:rsidRDefault="00E9073A" w:rsidP="002B0A01">
      <w:pPr>
        <w:spacing w:after="200" w:line="360" w:lineRule="auto"/>
        <w:jc w:val="both"/>
        <w:rPr>
          <w:rFonts w:ascii="Arial" w:hAnsi="Arial" w:cs="Arial"/>
          <w:sz w:val="30"/>
          <w:szCs w:val="30"/>
        </w:rPr>
      </w:pPr>
      <w:r>
        <w:rPr>
          <w:rFonts w:ascii="Arial" w:hAnsi="Arial" w:cs="Arial"/>
          <w:sz w:val="30"/>
          <w:szCs w:val="30"/>
        </w:rPr>
        <w:t>T</w:t>
      </w:r>
      <w:r w:rsidR="00AB789F" w:rsidRPr="00AB789F">
        <w:rPr>
          <w:rFonts w:ascii="Arial" w:hAnsi="Arial" w:cs="Arial"/>
          <w:sz w:val="30"/>
          <w:szCs w:val="30"/>
        </w:rPr>
        <w:t xml:space="preserve">odo dirigido por un </w:t>
      </w:r>
      <w:r w:rsidRPr="00AB789F">
        <w:rPr>
          <w:rFonts w:ascii="Arial" w:hAnsi="Arial" w:cs="Arial"/>
          <w:sz w:val="30"/>
          <w:szCs w:val="30"/>
        </w:rPr>
        <w:t xml:space="preserve">Directorio </w:t>
      </w:r>
      <w:r>
        <w:rPr>
          <w:rFonts w:ascii="Arial" w:hAnsi="Arial" w:cs="Arial"/>
          <w:sz w:val="30"/>
          <w:szCs w:val="30"/>
        </w:rPr>
        <w:t>de</w:t>
      </w:r>
      <w:r w:rsidRPr="00AB789F">
        <w:rPr>
          <w:rFonts w:ascii="Arial" w:hAnsi="Arial" w:cs="Arial"/>
          <w:sz w:val="30"/>
          <w:szCs w:val="30"/>
        </w:rPr>
        <w:t xml:space="preserve"> 3 </w:t>
      </w:r>
      <w:r w:rsidR="00A65975" w:rsidRPr="00A65975">
        <w:rPr>
          <w:rFonts w:ascii="Arial" w:hAnsi="Arial" w:cs="Arial"/>
          <w:sz w:val="30"/>
          <w:szCs w:val="30"/>
        </w:rPr>
        <w:t xml:space="preserve">funcionarios nacionales, </w:t>
      </w:r>
      <w:r w:rsidR="008E1019">
        <w:rPr>
          <w:rFonts w:ascii="Arial" w:hAnsi="Arial" w:cs="Arial"/>
          <w:sz w:val="30"/>
          <w:szCs w:val="30"/>
        </w:rPr>
        <w:t xml:space="preserve">sin representación fueguina, </w:t>
      </w:r>
      <w:r w:rsidR="00A65975" w:rsidRPr="00A65975">
        <w:rPr>
          <w:rFonts w:ascii="Arial" w:hAnsi="Arial" w:cs="Arial"/>
          <w:sz w:val="30"/>
          <w:szCs w:val="30"/>
        </w:rPr>
        <w:t xml:space="preserve">con perspectivas, formaciones e intereses propios y ajenos a las ópticas, voluntades y desafíos </w:t>
      </w:r>
      <w:r w:rsidR="00A65975" w:rsidRPr="00A65975">
        <w:rPr>
          <w:rFonts w:ascii="Arial" w:hAnsi="Arial" w:cs="Arial"/>
          <w:sz w:val="30"/>
          <w:szCs w:val="30"/>
        </w:rPr>
        <w:lastRenderedPageBreak/>
        <w:t xml:space="preserve">que tenemos los fueguinos, siendo estos funcionarios los que nos dictarían y definirían nuestro futuro y transformaciones sin contar con el conocimiento de las potencialidades, realidades y fortalezas de nuestra provincia, no es más que </w:t>
      </w:r>
      <w:r w:rsidR="008E1019" w:rsidRPr="002B0A01">
        <w:rPr>
          <w:rFonts w:ascii="Arial" w:hAnsi="Arial" w:cs="Arial"/>
          <w:sz w:val="30"/>
          <w:szCs w:val="30"/>
        </w:rPr>
        <w:t>una resignación de</w:t>
      </w:r>
      <w:r w:rsidR="008E1019">
        <w:rPr>
          <w:rFonts w:ascii="Arial" w:hAnsi="Arial" w:cs="Arial"/>
          <w:sz w:val="30"/>
          <w:szCs w:val="30"/>
        </w:rPr>
        <w:t xml:space="preserve"> soberanía federal imperdonable y </w:t>
      </w:r>
      <w:r w:rsidR="00A65975" w:rsidRPr="00A65975">
        <w:rPr>
          <w:rFonts w:ascii="Arial" w:hAnsi="Arial" w:cs="Arial"/>
          <w:sz w:val="30"/>
          <w:szCs w:val="30"/>
        </w:rPr>
        <w:t xml:space="preserve">de nuestro futuro, a lo cual </w:t>
      </w:r>
      <w:r w:rsidR="008E1019">
        <w:rPr>
          <w:rFonts w:ascii="Arial" w:hAnsi="Arial" w:cs="Arial"/>
          <w:sz w:val="30"/>
          <w:szCs w:val="30"/>
        </w:rPr>
        <w:t>exigimos</w:t>
      </w:r>
      <w:r w:rsidR="00A65975">
        <w:rPr>
          <w:rFonts w:ascii="Arial" w:hAnsi="Arial" w:cs="Arial"/>
          <w:sz w:val="30"/>
          <w:szCs w:val="30"/>
        </w:rPr>
        <w:t xml:space="preserve"> participar y </w:t>
      </w:r>
      <w:proofErr w:type="spellStart"/>
      <w:r w:rsidR="00A65975">
        <w:rPr>
          <w:rFonts w:ascii="Arial" w:hAnsi="Arial" w:cs="Arial"/>
          <w:sz w:val="30"/>
          <w:szCs w:val="30"/>
        </w:rPr>
        <w:t>codefinir</w:t>
      </w:r>
      <w:proofErr w:type="spellEnd"/>
      <w:r w:rsidR="00A65975">
        <w:rPr>
          <w:rFonts w:ascii="Arial" w:hAnsi="Arial" w:cs="Arial"/>
          <w:sz w:val="30"/>
          <w:szCs w:val="30"/>
        </w:rPr>
        <w:t xml:space="preserve"> </w:t>
      </w:r>
      <w:r w:rsidR="00B804AB">
        <w:rPr>
          <w:rFonts w:ascii="Arial" w:hAnsi="Arial" w:cs="Arial"/>
          <w:sz w:val="30"/>
          <w:szCs w:val="30"/>
        </w:rPr>
        <w:t>el</w:t>
      </w:r>
      <w:r w:rsidR="00A65975" w:rsidRPr="00A65975">
        <w:rPr>
          <w:rFonts w:ascii="Arial" w:hAnsi="Arial" w:cs="Arial"/>
          <w:sz w:val="30"/>
          <w:szCs w:val="30"/>
        </w:rPr>
        <w:t xml:space="preserve"> camino de transformación de nuestra querida provincia.</w:t>
      </w:r>
      <w:r w:rsidR="008E1019" w:rsidRPr="008E1019">
        <w:rPr>
          <w:rFonts w:ascii="Arial" w:hAnsi="Arial" w:cs="Arial"/>
          <w:sz w:val="30"/>
          <w:szCs w:val="30"/>
        </w:rPr>
        <w:t xml:space="preserve"> </w:t>
      </w:r>
    </w:p>
    <w:p w14:paraId="51FFE591" w14:textId="1329DD12" w:rsidR="00BD6D4D" w:rsidRDefault="00A65975" w:rsidP="002B0A01">
      <w:pPr>
        <w:spacing w:after="200" w:line="360" w:lineRule="auto"/>
        <w:jc w:val="both"/>
        <w:rPr>
          <w:rFonts w:ascii="Arial" w:hAnsi="Arial" w:cs="Arial"/>
          <w:sz w:val="30"/>
          <w:szCs w:val="30"/>
        </w:rPr>
      </w:pPr>
      <w:r w:rsidRPr="00AB789F">
        <w:rPr>
          <w:rFonts w:ascii="Arial" w:hAnsi="Arial" w:cs="Arial"/>
          <w:sz w:val="30"/>
          <w:szCs w:val="30"/>
        </w:rPr>
        <w:t>Por el lado de los municipios el tema no está mejor, su oscurantismo en el uso de fondos</w:t>
      </w:r>
      <w:r w:rsidR="00AB789F" w:rsidRPr="00AB789F">
        <w:rPr>
          <w:rFonts w:ascii="Arial" w:hAnsi="Arial" w:cs="Arial"/>
          <w:sz w:val="30"/>
          <w:szCs w:val="30"/>
        </w:rPr>
        <w:t>, la visión unilateral de los problemas de todos</w:t>
      </w:r>
      <w:r w:rsidRPr="00AB789F">
        <w:rPr>
          <w:rFonts w:ascii="Arial" w:hAnsi="Arial" w:cs="Arial"/>
          <w:sz w:val="30"/>
          <w:szCs w:val="30"/>
        </w:rPr>
        <w:t xml:space="preserve"> y las formas </w:t>
      </w:r>
      <w:r w:rsidR="00FB22BC" w:rsidRPr="00AB789F">
        <w:rPr>
          <w:rFonts w:ascii="Arial" w:hAnsi="Arial" w:cs="Arial"/>
          <w:sz w:val="30"/>
          <w:szCs w:val="30"/>
        </w:rPr>
        <w:t xml:space="preserve">totalitarias en el manejo de las instituciones nos debe comprometer para que </w:t>
      </w:r>
      <w:r w:rsidRPr="00AB789F">
        <w:rPr>
          <w:rFonts w:ascii="Arial" w:hAnsi="Arial" w:cs="Arial"/>
          <w:sz w:val="30"/>
          <w:szCs w:val="30"/>
        </w:rPr>
        <w:t xml:space="preserve"> l</w:t>
      </w:r>
      <w:r w:rsidR="00BD6D4D" w:rsidRPr="00AB789F">
        <w:rPr>
          <w:rFonts w:ascii="Arial" w:hAnsi="Arial" w:cs="Arial"/>
          <w:sz w:val="30"/>
          <w:szCs w:val="30"/>
        </w:rPr>
        <w:t>os fueguinos</w:t>
      </w:r>
      <w:r w:rsidR="00FB22BC" w:rsidRPr="00AB789F">
        <w:rPr>
          <w:rFonts w:ascii="Arial" w:hAnsi="Arial" w:cs="Arial"/>
          <w:sz w:val="30"/>
          <w:szCs w:val="30"/>
        </w:rPr>
        <w:t xml:space="preserve"> entiendan que la política no debe ser una herramienta </w:t>
      </w:r>
      <w:r w:rsidR="00BD6D4D" w:rsidRPr="00AB789F">
        <w:rPr>
          <w:rFonts w:ascii="Arial" w:hAnsi="Arial" w:cs="Arial"/>
          <w:sz w:val="30"/>
          <w:szCs w:val="30"/>
        </w:rPr>
        <w:t xml:space="preserve"> para</w:t>
      </w:r>
      <w:r w:rsidR="00BD6D4D" w:rsidRPr="002B0A01">
        <w:rPr>
          <w:rFonts w:ascii="Arial" w:hAnsi="Arial" w:cs="Arial"/>
          <w:sz w:val="30"/>
          <w:szCs w:val="30"/>
        </w:rPr>
        <w:t xml:space="preserve"> tejer negociados</w:t>
      </w:r>
      <w:r w:rsidR="00C8546F" w:rsidRPr="002B0A01">
        <w:rPr>
          <w:rFonts w:ascii="Arial" w:hAnsi="Arial" w:cs="Arial"/>
          <w:sz w:val="30"/>
          <w:szCs w:val="30"/>
        </w:rPr>
        <w:t xml:space="preserve"> y financiar a todo el andamiaje político que le</w:t>
      </w:r>
      <w:r w:rsidR="00AB789F">
        <w:rPr>
          <w:rFonts w:ascii="Arial" w:hAnsi="Arial" w:cs="Arial"/>
          <w:sz w:val="30"/>
          <w:szCs w:val="30"/>
        </w:rPr>
        <w:t>s</w:t>
      </w:r>
      <w:r w:rsidR="00C8546F" w:rsidRPr="002B0A01">
        <w:rPr>
          <w:rFonts w:ascii="Arial" w:hAnsi="Arial" w:cs="Arial"/>
          <w:sz w:val="30"/>
          <w:szCs w:val="30"/>
        </w:rPr>
        <w:t xml:space="preserve"> permita</w:t>
      </w:r>
      <w:r w:rsidR="00AB789F">
        <w:rPr>
          <w:rFonts w:ascii="Arial" w:hAnsi="Arial" w:cs="Arial"/>
          <w:sz w:val="30"/>
          <w:szCs w:val="30"/>
        </w:rPr>
        <w:t>n a estos jerarcas</w:t>
      </w:r>
      <w:r w:rsidR="00C8546F" w:rsidRPr="002B0A01">
        <w:rPr>
          <w:rFonts w:ascii="Arial" w:hAnsi="Arial" w:cs="Arial"/>
          <w:sz w:val="30"/>
          <w:szCs w:val="30"/>
        </w:rPr>
        <w:t xml:space="preserve"> expandirse, </w:t>
      </w:r>
      <w:r w:rsidR="00FB22BC">
        <w:rPr>
          <w:rFonts w:ascii="Arial" w:hAnsi="Arial" w:cs="Arial"/>
          <w:sz w:val="30"/>
          <w:szCs w:val="30"/>
        </w:rPr>
        <w:t xml:space="preserve"> para </w:t>
      </w:r>
      <w:r w:rsidR="00C8546F" w:rsidRPr="002B0A01">
        <w:rPr>
          <w:rFonts w:ascii="Arial" w:hAnsi="Arial" w:cs="Arial"/>
          <w:sz w:val="30"/>
          <w:szCs w:val="30"/>
        </w:rPr>
        <w:t xml:space="preserve">mantenerse en el poder </w:t>
      </w:r>
      <w:r>
        <w:rPr>
          <w:rFonts w:ascii="Arial" w:hAnsi="Arial" w:cs="Arial"/>
          <w:sz w:val="30"/>
          <w:szCs w:val="30"/>
        </w:rPr>
        <w:t>y degradar a las instituciones</w:t>
      </w:r>
      <w:r w:rsidR="00FB22BC">
        <w:rPr>
          <w:rFonts w:ascii="Arial" w:hAnsi="Arial" w:cs="Arial"/>
          <w:sz w:val="30"/>
          <w:szCs w:val="30"/>
        </w:rPr>
        <w:t xml:space="preserve"> </w:t>
      </w:r>
      <w:r w:rsidR="00C8546F" w:rsidRPr="002B0A01">
        <w:rPr>
          <w:rFonts w:ascii="Arial" w:hAnsi="Arial" w:cs="Arial"/>
          <w:sz w:val="30"/>
          <w:szCs w:val="30"/>
        </w:rPr>
        <w:t xml:space="preserve">a una lucha ciega de espaldas a las necesidades y el interés </w:t>
      </w:r>
      <w:r w:rsidR="008E1019">
        <w:rPr>
          <w:rFonts w:ascii="Arial" w:hAnsi="Arial" w:cs="Arial"/>
          <w:sz w:val="30"/>
          <w:szCs w:val="30"/>
        </w:rPr>
        <w:t>de la mayoría de los fueguinos.</w:t>
      </w:r>
    </w:p>
    <w:p w14:paraId="5B9235E1" w14:textId="1B6BF34B" w:rsidR="008E1019" w:rsidRPr="002B0A01" w:rsidRDefault="008E1019" w:rsidP="002B0A01">
      <w:pPr>
        <w:spacing w:after="200" w:line="360" w:lineRule="auto"/>
        <w:jc w:val="both"/>
        <w:rPr>
          <w:rFonts w:ascii="Arial" w:hAnsi="Arial" w:cs="Arial"/>
          <w:sz w:val="30"/>
          <w:szCs w:val="30"/>
        </w:rPr>
      </w:pPr>
      <w:r>
        <w:rPr>
          <w:rFonts w:ascii="Arial" w:hAnsi="Arial" w:cs="Arial"/>
          <w:sz w:val="30"/>
          <w:szCs w:val="30"/>
        </w:rPr>
        <w:t>Es imp</w:t>
      </w:r>
      <w:r w:rsidR="002319E9">
        <w:rPr>
          <w:rFonts w:ascii="Arial" w:hAnsi="Arial" w:cs="Arial"/>
          <w:sz w:val="30"/>
          <w:szCs w:val="30"/>
        </w:rPr>
        <w:t>ortante generar conciencia</w:t>
      </w:r>
      <w:r>
        <w:rPr>
          <w:rFonts w:ascii="Arial" w:hAnsi="Arial" w:cs="Arial"/>
          <w:sz w:val="30"/>
          <w:szCs w:val="30"/>
        </w:rPr>
        <w:t xml:space="preserve"> y movilización </w:t>
      </w:r>
      <w:r w:rsidR="00AE298B">
        <w:rPr>
          <w:rFonts w:ascii="Arial" w:hAnsi="Arial" w:cs="Arial"/>
          <w:sz w:val="30"/>
          <w:szCs w:val="30"/>
        </w:rPr>
        <w:t>social</w:t>
      </w:r>
      <w:r>
        <w:rPr>
          <w:rFonts w:ascii="Arial" w:hAnsi="Arial" w:cs="Arial"/>
          <w:sz w:val="30"/>
          <w:szCs w:val="30"/>
        </w:rPr>
        <w:t xml:space="preserve"> así </w:t>
      </w:r>
      <w:r w:rsidR="00AE298B">
        <w:rPr>
          <w:rFonts w:ascii="Arial" w:hAnsi="Arial" w:cs="Arial"/>
          <w:sz w:val="30"/>
          <w:szCs w:val="30"/>
        </w:rPr>
        <w:t>recuperar</w:t>
      </w:r>
      <w:r>
        <w:rPr>
          <w:rFonts w:ascii="Arial" w:hAnsi="Arial" w:cs="Arial"/>
          <w:sz w:val="30"/>
          <w:szCs w:val="30"/>
        </w:rPr>
        <w:t xml:space="preserve"> los espacios en las administraciones municipales y los concejos deliberantes para volver  a la senda de la trasparencia,</w:t>
      </w:r>
      <w:r w:rsidR="00AE298B">
        <w:rPr>
          <w:rFonts w:ascii="Arial" w:hAnsi="Arial" w:cs="Arial"/>
          <w:sz w:val="30"/>
          <w:szCs w:val="30"/>
        </w:rPr>
        <w:t xml:space="preserve"> la información, </w:t>
      </w:r>
      <w:r>
        <w:rPr>
          <w:rFonts w:ascii="Arial" w:hAnsi="Arial" w:cs="Arial"/>
          <w:sz w:val="30"/>
          <w:szCs w:val="30"/>
        </w:rPr>
        <w:t xml:space="preserve"> la participación </w:t>
      </w:r>
      <w:r w:rsidR="00AE298B">
        <w:rPr>
          <w:rFonts w:ascii="Arial" w:hAnsi="Arial" w:cs="Arial"/>
          <w:sz w:val="30"/>
          <w:szCs w:val="30"/>
        </w:rPr>
        <w:t>y el control ciudadano</w:t>
      </w:r>
      <w:r>
        <w:rPr>
          <w:rFonts w:ascii="Arial" w:hAnsi="Arial" w:cs="Arial"/>
          <w:sz w:val="30"/>
          <w:szCs w:val="30"/>
        </w:rPr>
        <w:t xml:space="preserve">, la seguridad jurídica, la responsabilidad fiscal, </w:t>
      </w:r>
      <w:r w:rsidR="00AE298B">
        <w:rPr>
          <w:rFonts w:ascii="Arial" w:hAnsi="Arial" w:cs="Arial"/>
          <w:sz w:val="30"/>
          <w:szCs w:val="30"/>
        </w:rPr>
        <w:t>las mejores inversiones en infraestructura y servicios, las políticas</w:t>
      </w:r>
      <w:r>
        <w:rPr>
          <w:rFonts w:ascii="Arial" w:hAnsi="Arial" w:cs="Arial"/>
          <w:sz w:val="30"/>
          <w:szCs w:val="30"/>
        </w:rPr>
        <w:t xml:space="preserve"> sociales transversales</w:t>
      </w:r>
      <w:r w:rsidR="00AE298B">
        <w:rPr>
          <w:rFonts w:ascii="Arial" w:hAnsi="Arial" w:cs="Arial"/>
          <w:sz w:val="30"/>
          <w:szCs w:val="30"/>
        </w:rPr>
        <w:t xml:space="preserve"> e integradoras de </w:t>
      </w:r>
      <w:r>
        <w:rPr>
          <w:rFonts w:ascii="Arial" w:hAnsi="Arial" w:cs="Arial"/>
          <w:sz w:val="30"/>
          <w:szCs w:val="30"/>
        </w:rPr>
        <w:t>toda la comunidad</w:t>
      </w:r>
      <w:r w:rsidR="00AE298B">
        <w:rPr>
          <w:rFonts w:ascii="Arial" w:hAnsi="Arial" w:cs="Arial"/>
          <w:sz w:val="30"/>
          <w:szCs w:val="30"/>
        </w:rPr>
        <w:t xml:space="preserve">, en resumen el decálogo </w:t>
      </w:r>
      <w:r w:rsidR="00AE298B">
        <w:rPr>
          <w:rFonts w:ascii="Arial" w:hAnsi="Arial" w:cs="Arial"/>
          <w:sz w:val="30"/>
          <w:szCs w:val="30"/>
        </w:rPr>
        <w:t xml:space="preserve">del Buen Gobierno que tan bien los </w:t>
      </w:r>
      <w:r w:rsidR="00AE298B">
        <w:rPr>
          <w:rFonts w:ascii="Arial" w:hAnsi="Arial" w:cs="Arial"/>
          <w:sz w:val="30"/>
          <w:szCs w:val="30"/>
        </w:rPr>
        <w:t>conocemos</w:t>
      </w:r>
      <w:r w:rsidR="00AE298B">
        <w:rPr>
          <w:rFonts w:ascii="Arial" w:hAnsi="Arial" w:cs="Arial"/>
          <w:sz w:val="30"/>
          <w:szCs w:val="30"/>
        </w:rPr>
        <w:t xml:space="preserve"> </w:t>
      </w:r>
      <w:r w:rsidR="00AE298B">
        <w:rPr>
          <w:rFonts w:ascii="Arial" w:hAnsi="Arial" w:cs="Arial"/>
          <w:sz w:val="30"/>
          <w:szCs w:val="30"/>
        </w:rPr>
        <w:t>los radicales.</w:t>
      </w:r>
    </w:p>
    <w:p w14:paraId="0559FF8B" w14:textId="77777777" w:rsidR="00AE298B" w:rsidRDefault="00515DEE" w:rsidP="00AE298B">
      <w:pPr>
        <w:spacing w:after="200" w:line="360" w:lineRule="auto"/>
        <w:jc w:val="both"/>
        <w:rPr>
          <w:rFonts w:ascii="Arial" w:hAnsi="Arial" w:cs="Arial"/>
          <w:sz w:val="30"/>
          <w:szCs w:val="30"/>
        </w:rPr>
      </w:pPr>
      <w:r w:rsidRPr="002B0A01">
        <w:rPr>
          <w:rFonts w:ascii="Arial" w:hAnsi="Arial" w:cs="Arial"/>
          <w:sz w:val="30"/>
          <w:szCs w:val="30"/>
        </w:rPr>
        <w:lastRenderedPageBreak/>
        <w:t>Por vez primera el radicalismo fueguino es conducido por una mujer, esto es una señal indudable de un cambio de sesgo y de un mayor y merecidísimo aperturismo a la paridad de género. Pero con esto no alcanza: tenemos que ser más amplios y fomentar aún mayor diversidad. Los jóvenes de hoy son el radicalismo del mañana; pero para ello tienen que ser promovidos desde ahora mismo, sin complejos ni dilaciones.</w:t>
      </w:r>
      <w:r w:rsidR="00AE298B" w:rsidRPr="00AE298B">
        <w:rPr>
          <w:rFonts w:ascii="Arial" w:hAnsi="Arial" w:cs="Arial"/>
          <w:sz w:val="30"/>
          <w:szCs w:val="30"/>
        </w:rPr>
        <w:t xml:space="preserve"> </w:t>
      </w:r>
    </w:p>
    <w:p w14:paraId="2AC3FB4A" w14:textId="17614104" w:rsidR="00AE298B" w:rsidRPr="002B0A01" w:rsidRDefault="00AE298B" w:rsidP="00AE298B">
      <w:pPr>
        <w:spacing w:after="200" w:line="360" w:lineRule="auto"/>
        <w:jc w:val="both"/>
        <w:rPr>
          <w:rFonts w:ascii="Arial" w:hAnsi="Arial" w:cs="Arial"/>
          <w:sz w:val="30"/>
          <w:szCs w:val="30"/>
        </w:rPr>
      </w:pPr>
      <w:r w:rsidRPr="002B0A01">
        <w:rPr>
          <w:rFonts w:ascii="Arial" w:hAnsi="Arial" w:cs="Arial"/>
          <w:sz w:val="30"/>
          <w:szCs w:val="30"/>
        </w:rPr>
        <w:t>Esto implica una altísima responsabilidad</w:t>
      </w:r>
      <w:r>
        <w:rPr>
          <w:rFonts w:ascii="Arial" w:hAnsi="Arial" w:cs="Arial"/>
          <w:sz w:val="30"/>
          <w:szCs w:val="30"/>
        </w:rPr>
        <w:t>, dejando de lado las am</w:t>
      </w:r>
      <w:r w:rsidR="00BA1E44">
        <w:rPr>
          <w:rFonts w:ascii="Arial" w:hAnsi="Arial" w:cs="Arial"/>
          <w:sz w:val="30"/>
          <w:szCs w:val="30"/>
        </w:rPr>
        <w:t>b</w:t>
      </w:r>
      <w:r>
        <w:rPr>
          <w:rFonts w:ascii="Arial" w:hAnsi="Arial" w:cs="Arial"/>
          <w:sz w:val="30"/>
          <w:szCs w:val="30"/>
        </w:rPr>
        <w:t xml:space="preserve">iciones personalistas y </w:t>
      </w:r>
      <w:r w:rsidRPr="002B0A01">
        <w:rPr>
          <w:rFonts w:ascii="Arial" w:hAnsi="Arial" w:cs="Arial"/>
          <w:sz w:val="30"/>
          <w:szCs w:val="30"/>
        </w:rPr>
        <w:t xml:space="preserve"> la soberbia</w:t>
      </w:r>
      <w:r>
        <w:rPr>
          <w:rFonts w:ascii="Arial" w:hAnsi="Arial" w:cs="Arial"/>
          <w:sz w:val="30"/>
          <w:szCs w:val="30"/>
        </w:rPr>
        <w:t xml:space="preserve"> injustificada, buscando </w:t>
      </w:r>
      <w:r w:rsidRPr="002B0A01">
        <w:rPr>
          <w:rFonts w:ascii="Arial" w:hAnsi="Arial" w:cs="Arial"/>
          <w:sz w:val="30"/>
          <w:szCs w:val="30"/>
        </w:rPr>
        <w:t xml:space="preserve">ampliar nuestras bases de sustentación, proponerle a la sociedad </w:t>
      </w:r>
      <w:r w:rsidR="002319E9">
        <w:rPr>
          <w:rFonts w:ascii="Arial" w:hAnsi="Arial" w:cs="Arial"/>
          <w:sz w:val="30"/>
          <w:szCs w:val="30"/>
        </w:rPr>
        <w:t xml:space="preserve">las mejores </w:t>
      </w:r>
      <w:r w:rsidRPr="002B0A01">
        <w:rPr>
          <w:rFonts w:ascii="Arial" w:hAnsi="Arial" w:cs="Arial"/>
          <w:sz w:val="30"/>
          <w:szCs w:val="30"/>
        </w:rPr>
        <w:t>candidaturas y preparar eventuales equipos de gobierno.</w:t>
      </w:r>
    </w:p>
    <w:p w14:paraId="7FF45117" w14:textId="6704B569" w:rsidR="00C8061D" w:rsidRDefault="00BA1E44" w:rsidP="002B0A01">
      <w:pPr>
        <w:spacing w:after="200" w:line="360" w:lineRule="auto"/>
        <w:jc w:val="both"/>
        <w:rPr>
          <w:rFonts w:ascii="Arial" w:hAnsi="Arial" w:cs="Arial"/>
          <w:sz w:val="30"/>
          <w:szCs w:val="30"/>
        </w:rPr>
      </w:pPr>
      <w:r>
        <w:rPr>
          <w:rFonts w:ascii="Arial" w:hAnsi="Arial" w:cs="Arial"/>
          <w:sz w:val="30"/>
          <w:szCs w:val="30"/>
        </w:rPr>
        <w:t xml:space="preserve">Tenemos grandes desafíos, </w:t>
      </w:r>
      <w:r w:rsidRPr="00BA1E44">
        <w:rPr>
          <w:rFonts w:ascii="Arial" w:hAnsi="Arial" w:cs="Arial"/>
          <w:sz w:val="30"/>
          <w:szCs w:val="30"/>
        </w:rPr>
        <w:t>y</w:t>
      </w:r>
      <w:r w:rsidRPr="00BA1E44">
        <w:rPr>
          <w:rFonts w:ascii="Arial" w:hAnsi="Arial" w:cs="Arial"/>
          <w:sz w:val="30"/>
          <w:szCs w:val="30"/>
        </w:rPr>
        <w:t xml:space="preserve"> demostrarnos a nosotros mismos y a los fueguinos que somos un partido con hambre de poder, pero no para ocupar cargos sino para realizar las transformaciones que hacen falta</w:t>
      </w:r>
      <w:r>
        <w:rPr>
          <w:rFonts w:ascii="Arial" w:hAnsi="Arial" w:cs="Arial"/>
          <w:sz w:val="30"/>
          <w:szCs w:val="30"/>
        </w:rPr>
        <w:t xml:space="preserve">  n</w:t>
      </w:r>
      <w:r w:rsidR="00515DEE" w:rsidRPr="002B0A01">
        <w:rPr>
          <w:rFonts w:ascii="Arial" w:hAnsi="Arial" w:cs="Arial"/>
          <w:sz w:val="30"/>
          <w:szCs w:val="30"/>
        </w:rPr>
        <w:t xml:space="preserve">o nos quedemos con migajas ni en el terreno de las especulaciones personales cuando </w:t>
      </w:r>
      <w:r w:rsidR="00EF7D3D" w:rsidRPr="002B0A01">
        <w:rPr>
          <w:rFonts w:ascii="Arial" w:hAnsi="Arial" w:cs="Arial"/>
          <w:sz w:val="30"/>
          <w:szCs w:val="30"/>
        </w:rPr>
        <w:t>tenemos todo para pelear por</w:t>
      </w:r>
      <w:r w:rsidR="00515DEE" w:rsidRPr="002B0A01">
        <w:rPr>
          <w:rFonts w:ascii="Arial" w:hAnsi="Arial" w:cs="Arial"/>
          <w:sz w:val="30"/>
          <w:szCs w:val="30"/>
        </w:rPr>
        <w:t xml:space="preserve"> los tres municipios de la provincia y la propia gobernación.</w:t>
      </w:r>
      <w:r w:rsidR="00C512AF" w:rsidRPr="002B0A01">
        <w:rPr>
          <w:rFonts w:ascii="Arial" w:hAnsi="Arial" w:cs="Arial"/>
          <w:sz w:val="30"/>
          <w:szCs w:val="30"/>
        </w:rPr>
        <w:t xml:space="preserve"> </w:t>
      </w:r>
    </w:p>
    <w:p w14:paraId="263A1B34" w14:textId="3AB06DB0" w:rsidR="00515DEE" w:rsidRPr="002B0A01" w:rsidRDefault="00D166B3" w:rsidP="002B0A01">
      <w:pPr>
        <w:spacing w:after="200" w:line="360" w:lineRule="auto"/>
        <w:jc w:val="both"/>
        <w:rPr>
          <w:rFonts w:ascii="Arial" w:hAnsi="Arial" w:cs="Arial"/>
          <w:sz w:val="30"/>
          <w:szCs w:val="30"/>
        </w:rPr>
      </w:pPr>
      <w:r w:rsidRPr="002B0A01">
        <w:rPr>
          <w:rFonts w:ascii="Arial" w:hAnsi="Arial" w:cs="Arial"/>
          <w:sz w:val="30"/>
          <w:szCs w:val="30"/>
        </w:rPr>
        <w:t xml:space="preserve">Tenemos la obligación política, ética y moral de gobernar Tierra del Fuego para emprender un camino que la saque del estancamiento y ponga en valor todo su potencial </w:t>
      </w:r>
      <w:r w:rsidR="002B0A01">
        <w:rPr>
          <w:rFonts w:ascii="Arial" w:hAnsi="Arial" w:cs="Arial"/>
          <w:sz w:val="30"/>
          <w:szCs w:val="30"/>
        </w:rPr>
        <w:t xml:space="preserve">social y </w:t>
      </w:r>
      <w:r w:rsidRPr="002B0A01">
        <w:rPr>
          <w:rFonts w:ascii="Arial" w:hAnsi="Arial" w:cs="Arial"/>
          <w:sz w:val="30"/>
          <w:szCs w:val="30"/>
        </w:rPr>
        <w:t>productivo.</w:t>
      </w:r>
    </w:p>
    <w:p w14:paraId="01B9B724" w14:textId="0907F5D9" w:rsidR="00E9073A" w:rsidRPr="00E9073A" w:rsidRDefault="00BA1E44" w:rsidP="002319E9">
      <w:pPr>
        <w:spacing w:line="360" w:lineRule="auto"/>
        <w:jc w:val="both"/>
        <w:rPr>
          <w:rFonts w:ascii="Arial" w:hAnsi="Arial" w:cs="Arial"/>
          <w:sz w:val="30"/>
          <w:szCs w:val="30"/>
        </w:rPr>
      </w:pPr>
      <w:r w:rsidRPr="002B0A01">
        <w:rPr>
          <w:rFonts w:ascii="Arial" w:hAnsi="Arial" w:cs="Arial"/>
          <w:sz w:val="30"/>
          <w:szCs w:val="30"/>
        </w:rPr>
        <w:t xml:space="preserve">La gente tiene que ver en nosotros a los representantes de los más elevados valores democráticos, pero también a quienes </w:t>
      </w:r>
      <w:r w:rsidRPr="002B0A01">
        <w:rPr>
          <w:rFonts w:ascii="Arial" w:hAnsi="Arial" w:cs="Arial"/>
          <w:sz w:val="30"/>
          <w:szCs w:val="30"/>
        </w:rPr>
        <w:lastRenderedPageBreak/>
        <w:t xml:space="preserve">tendrán la decisión y la fuerza para implementar </w:t>
      </w:r>
      <w:r w:rsidRPr="00C8061D">
        <w:rPr>
          <w:rFonts w:ascii="Arial" w:hAnsi="Arial" w:cs="Arial"/>
          <w:sz w:val="30"/>
          <w:szCs w:val="30"/>
        </w:rPr>
        <w:t xml:space="preserve">políticas </w:t>
      </w:r>
      <w:r>
        <w:rPr>
          <w:rFonts w:ascii="Arial" w:hAnsi="Arial" w:cs="Arial"/>
          <w:sz w:val="30"/>
          <w:szCs w:val="30"/>
        </w:rPr>
        <w:t xml:space="preserve">sanas. </w:t>
      </w:r>
      <w:r w:rsidR="002319E9">
        <w:rPr>
          <w:rFonts w:ascii="Arial" w:hAnsi="Arial" w:cs="Arial"/>
          <w:sz w:val="30"/>
          <w:szCs w:val="30"/>
        </w:rPr>
        <w:t>Pues n</w:t>
      </w:r>
      <w:r w:rsidR="00E9073A" w:rsidRPr="00E9073A">
        <w:rPr>
          <w:rFonts w:ascii="Arial" w:hAnsi="Arial" w:cs="Arial"/>
          <w:sz w:val="30"/>
          <w:szCs w:val="30"/>
        </w:rPr>
        <w:t>o hay nada misterioso respecto de los cimientos de una democracia saludable y fuerte. La</w:t>
      </w:r>
      <w:r w:rsidR="006317DB">
        <w:rPr>
          <w:rFonts w:ascii="Arial" w:hAnsi="Arial" w:cs="Arial"/>
          <w:sz w:val="30"/>
          <w:szCs w:val="30"/>
        </w:rPr>
        <w:t>s</w:t>
      </w:r>
      <w:r w:rsidR="00E9073A" w:rsidRPr="00E9073A">
        <w:rPr>
          <w:rFonts w:ascii="Arial" w:hAnsi="Arial" w:cs="Arial"/>
          <w:sz w:val="30"/>
          <w:szCs w:val="30"/>
        </w:rPr>
        <w:t xml:space="preserve"> cuestiones básicas esperadas por nuestro pueblo de sus sistemas político y económico son simples:</w:t>
      </w:r>
    </w:p>
    <w:p w14:paraId="4CB39EDE" w14:textId="77777777" w:rsidR="00E9073A" w:rsidRPr="00E9073A" w:rsidRDefault="00E9073A" w:rsidP="00E9073A">
      <w:pPr>
        <w:rPr>
          <w:rFonts w:ascii="Arial" w:hAnsi="Arial" w:cs="Arial"/>
          <w:sz w:val="30"/>
          <w:szCs w:val="30"/>
        </w:rPr>
      </w:pPr>
      <w:r w:rsidRPr="00E9073A">
        <w:rPr>
          <w:rFonts w:ascii="Arial" w:hAnsi="Arial" w:cs="Arial"/>
          <w:sz w:val="30"/>
          <w:szCs w:val="30"/>
        </w:rPr>
        <w:t>IGUALDAD DE OPORTUNIDADES</w:t>
      </w:r>
    </w:p>
    <w:p w14:paraId="21E28CBC" w14:textId="77777777" w:rsidR="00E9073A" w:rsidRPr="00E9073A" w:rsidRDefault="00E9073A" w:rsidP="00E9073A">
      <w:pPr>
        <w:rPr>
          <w:rFonts w:ascii="Arial" w:hAnsi="Arial" w:cs="Arial"/>
          <w:sz w:val="30"/>
          <w:szCs w:val="30"/>
        </w:rPr>
      </w:pPr>
      <w:r w:rsidRPr="00E9073A">
        <w:rPr>
          <w:rFonts w:ascii="Arial" w:hAnsi="Arial" w:cs="Arial"/>
          <w:sz w:val="30"/>
          <w:szCs w:val="30"/>
        </w:rPr>
        <w:t>EMPLEO PARA LOS QUE PUEDAN TRABAJAR</w:t>
      </w:r>
    </w:p>
    <w:p w14:paraId="0B3DC9DD" w14:textId="77777777" w:rsidR="00E9073A" w:rsidRPr="00E9073A" w:rsidRDefault="00E9073A" w:rsidP="00E9073A">
      <w:pPr>
        <w:rPr>
          <w:rFonts w:ascii="Arial" w:hAnsi="Arial" w:cs="Arial"/>
          <w:sz w:val="30"/>
          <w:szCs w:val="30"/>
        </w:rPr>
      </w:pPr>
      <w:r w:rsidRPr="00E9073A">
        <w:rPr>
          <w:rFonts w:ascii="Arial" w:hAnsi="Arial" w:cs="Arial"/>
          <w:sz w:val="30"/>
          <w:szCs w:val="30"/>
        </w:rPr>
        <w:t>SEGURIDAD SOCIAL PARA LOS QUE LA PRECISAN</w:t>
      </w:r>
    </w:p>
    <w:p w14:paraId="5C75D449" w14:textId="77777777" w:rsidR="00E9073A" w:rsidRPr="00E9073A" w:rsidRDefault="00E9073A" w:rsidP="00E9073A">
      <w:pPr>
        <w:rPr>
          <w:rFonts w:ascii="Arial" w:hAnsi="Arial" w:cs="Arial"/>
          <w:sz w:val="30"/>
          <w:szCs w:val="30"/>
        </w:rPr>
      </w:pPr>
      <w:r w:rsidRPr="00E9073A">
        <w:rPr>
          <w:rFonts w:ascii="Arial" w:hAnsi="Arial" w:cs="Arial"/>
          <w:sz w:val="30"/>
          <w:szCs w:val="30"/>
        </w:rPr>
        <w:t>FIN DEL PRIVILEGIO DE UNOS POCOS</w:t>
      </w:r>
    </w:p>
    <w:p w14:paraId="2F5DECC8" w14:textId="77777777" w:rsidR="00E9073A" w:rsidRPr="00E9073A" w:rsidRDefault="00E9073A" w:rsidP="00E9073A">
      <w:pPr>
        <w:rPr>
          <w:rFonts w:ascii="Arial" w:hAnsi="Arial" w:cs="Arial"/>
          <w:sz w:val="30"/>
          <w:szCs w:val="30"/>
        </w:rPr>
      </w:pPr>
      <w:r w:rsidRPr="00E9073A">
        <w:rPr>
          <w:rFonts w:ascii="Arial" w:hAnsi="Arial" w:cs="Arial"/>
          <w:sz w:val="30"/>
          <w:szCs w:val="30"/>
        </w:rPr>
        <w:t xml:space="preserve">PRESERVACION DE LIBERTADES CIVILES PARA TODOS </w:t>
      </w:r>
    </w:p>
    <w:p w14:paraId="41517C96" w14:textId="77777777" w:rsidR="00E9073A" w:rsidRDefault="00E9073A" w:rsidP="00E9073A">
      <w:pPr>
        <w:rPr>
          <w:rFonts w:ascii="Arial" w:hAnsi="Arial" w:cs="Arial"/>
          <w:sz w:val="30"/>
          <w:szCs w:val="30"/>
        </w:rPr>
      </w:pPr>
      <w:r w:rsidRPr="00E9073A">
        <w:rPr>
          <w:rFonts w:ascii="Arial" w:hAnsi="Arial" w:cs="Arial"/>
          <w:sz w:val="30"/>
          <w:szCs w:val="30"/>
        </w:rPr>
        <w:t xml:space="preserve">PARTICIPACION DE LOS FRUTOS DEL PROGRESO CIENTIFICO Y TECNOLOGICO </w:t>
      </w:r>
    </w:p>
    <w:p w14:paraId="256F8DF5" w14:textId="43A5B89C" w:rsidR="002319E9" w:rsidRPr="00E9073A" w:rsidRDefault="002319E9" w:rsidP="00E9073A">
      <w:pPr>
        <w:rPr>
          <w:rFonts w:ascii="Arial" w:hAnsi="Arial" w:cs="Arial"/>
          <w:sz w:val="30"/>
          <w:szCs w:val="30"/>
        </w:rPr>
      </w:pPr>
      <w:r>
        <w:rPr>
          <w:rFonts w:ascii="Arial" w:hAnsi="Arial" w:cs="Arial"/>
          <w:sz w:val="30"/>
          <w:szCs w:val="30"/>
        </w:rPr>
        <w:t>TRANSPARENCIA, SEGURIDAD JURIDICA Y RESPONSABILIDAD FISCAL</w:t>
      </w:r>
    </w:p>
    <w:p w14:paraId="4C6E9AB8" w14:textId="77777777" w:rsidR="00E9073A" w:rsidRPr="002B0A01" w:rsidRDefault="00E9073A" w:rsidP="002B0A01">
      <w:pPr>
        <w:spacing w:after="200" w:line="360" w:lineRule="auto"/>
        <w:jc w:val="both"/>
        <w:rPr>
          <w:rFonts w:ascii="Arial" w:hAnsi="Arial" w:cs="Arial"/>
          <w:sz w:val="30"/>
          <w:szCs w:val="30"/>
        </w:rPr>
      </w:pPr>
    </w:p>
    <w:p w14:paraId="3733F8CD" w14:textId="7BEC546D" w:rsidR="009A17AF" w:rsidRPr="002B0A01" w:rsidRDefault="0050083A" w:rsidP="002B0A01">
      <w:pPr>
        <w:spacing w:after="200" w:line="360" w:lineRule="auto"/>
        <w:jc w:val="both"/>
        <w:rPr>
          <w:rFonts w:ascii="Arial" w:hAnsi="Arial" w:cs="Arial"/>
          <w:sz w:val="30"/>
          <w:szCs w:val="30"/>
        </w:rPr>
      </w:pPr>
      <w:r w:rsidRPr="002B0A01">
        <w:rPr>
          <w:rFonts w:ascii="Arial" w:hAnsi="Arial" w:cs="Arial"/>
          <w:sz w:val="30"/>
          <w:szCs w:val="30"/>
        </w:rPr>
        <w:t>Estamos decididos a gobernar</w:t>
      </w:r>
      <w:r w:rsidR="00943B15" w:rsidRPr="002B0A01">
        <w:rPr>
          <w:rFonts w:ascii="Arial" w:hAnsi="Arial" w:cs="Arial"/>
          <w:sz w:val="30"/>
          <w:szCs w:val="30"/>
        </w:rPr>
        <w:t xml:space="preserve"> y vamos a hacerlo con la mística y la convicción de un radicalismo</w:t>
      </w:r>
      <w:r w:rsidR="0027149F" w:rsidRPr="002B0A01">
        <w:rPr>
          <w:rFonts w:ascii="Arial" w:hAnsi="Arial" w:cs="Arial"/>
          <w:sz w:val="30"/>
          <w:szCs w:val="30"/>
        </w:rPr>
        <w:t xml:space="preserve"> del siglo XXI. Un partido que tome lo mejor de nuestra historia para reinterpretarla en clave actual. El pasado tiene que ser fuente de inspiración para el futuro y nunca exclusivamente fuente de nostalgia.</w:t>
      </w:r>
    </w:p>
    <w:p w14:paraId="346FE6FD" w14:textId="5A3C4A13" w:rsidR="0027149F" w:rsidRPr="002B0A01" w:rsidRDefault="0027149F" w:rsidP="002B0A01">
      <w:pPr>
        <w:spacing w:after="200" w:line="360" w:lineRule="auto"/>
        <w:jc w:val="both"/>
        <w:rPr>
          <w:rFonts w:ascii="Arial" w:hAnsi="Arial" w:cs="Arial"/>
          <w:sz w:val="30"/>
          <w:szCs w:val="30"/>
        </w:rPr>
      </w:pPr>
      <w:r w:rsidRPr="002B0A01">
        <w:rPr>
          <w:rFonts w:ascii="Arial" w:hAnsi="Arial" w:cs="Arial"/>
          <w:sz w:val="30"/>
          <w:szCs w:val="30"/>
        </w:rPr>
        <w:t>Estamos convencidos de que unidos lo lograremos. Esta Convención Provincial no va a fallarle a los fueguinos que ven en nosotros a la llave del cambio.</w:t>
      </w:r>
    </w:p>
    <w:p w14:paraId="6378A986" w14:textId="3B01F2F3" w:rsidR="006317DB" w:rsidRDefault="00CB7283" w:rsidP="006317DB">
      <w:pPr>
        <w:spacing w:after="200" w:line="360" w:lineRule="auto"/>
        <w:jc w:val="right"/>
        <w:rPr>
          <w:rFonts w:ascii="Arial" w:hAnsi="Arial" w:cs="Arial"/>
          <w:sz w:val="30"/>
          <w:szCs w:val="30"/>
        </w:rPr>
      </w:pPr>
      <w:r>
        <w:rPr>
          <w:rFonts w:ascii="Arial" w:hAnsi="Arial" w:cs="Arial"/>
          <w:sz w:val="30"/>
          <w:szCs w:val="30"/>
        </w:rPr>
        <w:t>Rio Grande</w:t>
      </w:r>
      <w:r w:rsidR="0027149F" w:rsidRPr="002B0A01">
        <w:rPr>
          <w:rFonts w:ascii="Arial" w:hAnsi="Arial" w:cs="Arial"/>
          <w:sz w:val="30"/>
          <w:szCs w:val="30"/>
        </w:rPr>
        <w:t>, 25 de junio de 2022.</w:t>
      </w:r>
    </w:p>
    <w:sectPr w:rsidR="006317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C75F8"/>
    <w:multiLevelType w:val="hybridMultilevel"/>
    <w:tmpl w:val="F4ACF01A"/>
    <w:lvl w:ilvl="0" w:tplc="D5B2CFC4">
      <w:start w:val="1"/>
      <w:numFmt w:val="bullet"/>
      <w:lvlText w:val="•"/>
      <w:lvlJc w:val="left"/>
      <w:pPr>
        <w:tabs>
          <w:tab w:val="num" w:pos="720"/>
        </w:tabs>
        <w:ind w:left="720" w:hanging="360"/>
      </w:pPr>
      <w:rPr>
        <w:rFonts w:ascii="Arial" w:hAnsi="Arial" w:hint="default"/>
      </w:rPr>
    </w:lvl>
    <w:lvl w:ilvl="1" w:tplc="49D8356C" w:tentative="1">
      <w:start w:val="1"/>
      <w:numFmt w:val="bullet"/>
      <w:lvlText w:val="•"/>
      <w:lvlJc w:val="left"/>
      <w:pPr>
        <w:tabs>
          <w:tab w:val="num" w:pos="1440"/>
        </w:tabs>
        <w:ind w:left="1440" w:hanging="360"/>
      </w:pPr>
      <w:rPr>
        <w:rFonts w:ascii="Arial" w:hAnsi="Arial" w:hint="default"/>
      </w:rPr>
    </w:lvl>
    <w:lvl w:ilvl="2" w:tplc="BA1EC33C" w:tentative="1">
      <w:start w:val="1"/>
      <w:numFmt w:val="bullet"/>
      <w:lvlText w:val="•"/>
      <w:lvlJc w:val="left"/>
      <w:pPr>
        <w:tabs>
          <w:tab w:val="num" w:pos="2160"/>
        </w:tabs>
        <w:ind w:left="2160" w:hanging="360"/>
      </w:pPr>
      <w:rPr>
        <w:rFonts w:ascii="Arial" w:hAnsi="Arial" w:hint="default"/>
      </w:rPr>
    </w:lvl>
    <w:lvl w:ilvl="3" w:tplc="724E9442" w:tentative="1">
      <w:start w:val="1"/>
      <w:numFmt w:val="bullet"/>
      <w:lvlText w:val="•"/>
      <w:lvlJc w:val="left"/>
      <w:pPr>
        <w:tabs>
          <w:tab w:val="num" w:pos="2880"/>
        </w:tabs>
        <w:ind w:left="2880" w:hanging="360"/>
      </w:pPr>
      <w:rPr>
        <w:rFonts w:ascii="Arial" w:hAnsi="Arial" w:hint="default"/>
      </w:rPr>
    </w:lvl>
    <w:lvl w:ilvl="4" w:tplc="42D0B08A" w:tentative="1">
      <w:start w:val="1"/>
      <w:numFmt w:val="bullet"/>
      <w:lvlText w:val="•"/>
      <w:lvlJc w:val="left"/>
      <w:pPr>
        <w:tabs>
          <w:tab w:val="num" w:pos="3600"/>
        </w:tabs>
        <w:ind w:left="3600" w:hanging="360"/>
      </w:pPr>
      <w:rPr>
        <w:rFonts w:ascii="Arial" w:hAnsi="Arial" w:hint="default"/>
      </w:rPr>
    </w:lvl>
    <w:lvl w:ilvl="5" w:tplc="1EA4DDC6" w:tentative="1">
      <w:start w:val="1"/>
      <w:numFmt w:val="bullet"/>
      <w:lvlText w:val="•"/>
      <w:lvlJc w:val="left"/>
      <w:pPr>
        <w:tabs>
          <w:tab w:val="num" w:pos="4320"/>
        </w:tabs>
        <w:ind w:left="4320" w:hanging="360"/>
      </w:pPr>
      <w:rPr>
        <w:rFonts w:ascii="Arial" w:hAnsi="Arial" w:hint="default"/>
      </w:rPr>
    </w:lvl>
    <w:lvl w:ilvl="6" w:tplc="86D299CE" w:tentative="1">
      <w:start w:val="1"/>
      <w:numFmt w:val="bullet"/>
      <w:lvlText w:val="•"/>
      <w:lvlJc w:val="left"/>
      <w:pPr>
        <w:tabs>
          <w:tab w:val="num" w:pos="5040"/>
        </w:tabs>
        <w:ind w:left="5040" w:hanging="360"/>
      </w:pPr>
      <w:rPr>
        <w:rFonts w:ascii="Arial" w:hAnsi="Arial" w:hint="default"/>
      </w:rPr>
    </w:lvl>
    <w:lvl w:ilvl="7" w:tplc="0ACC9AE6" w:tentative="1">
      <w:start w:val="1"/>
      <w:numFmt w:val="bullet"/>
      <w:lvlText w:val="•"/>
      <w:lvlJc w:val="left"/>
      <w:pPr>
        <w:tabs>
          <w:tab w:val="num" w:pos="5760"/>
        </w:tabs>
        <w:ind w:left="5760" w:hanging="360"/>
      </w:pPr>
      <w:rPr>
        <w:rFonts w:ascii="Arial" w:hAnsi="Arial" w:hint="default"/>
      </w:rPr>
    </w:lvl>
    <w:lvl w:ilvl="8" w:tplc="12EE99E2" w:tentative="1">
      <w:start w:val="1"/>
      <w:numFmt w:val="bullet"/>
      <w:lvlText w:val="•"/>
      <w:lvlJc w:val="left"/>
      <w:pPr>
        <w:tabs>
          <w:tab w:val="num" w:pos="6480"/>
        </w:tabs>
        <w:ind w:left="6480" w:hanging="360"/>
      </w:pPr>
      <w:rPr>
        <w:rFonts w:ascii="Arial" w:hAnsi="Arial" w:hint="default"/>
      </w:rPr>
    </w:lvl>
  </w:abstractNum>
  <w:abstractNum w:abstractNumId="1">
    <w:nsid w:val="695B02D5"/>
    <w:multiLevelType w:val="hybridMultilevel"/>
    <w:tmpl w:val="8BB4FFE0"/>
    <w:lvl w:ilvl="0" w:tplc="C87E17AE">
      <w:start w:val="1"/>
      <w:numFmt w:val="bullet"/>
      <w:lvlText w:val="•"/>
      <w:lvlJc w:val="left"/>
      <w:pPr>
        <w:tabs>
          <w:tab w:val="num" w:pos="720"/>
        </w:tabs>
        <w:ind w:left="720" w:hanging="360"/>
      </w:pPr>
      <w:rPr>
        <w:rFonts w:ascii="Arial" w:hAnsi="Arial" w:hint="default"/>
      </w:rPr>
    </w:lvl>
    <w:lvl w:ilvl="1" w:tplc="CB74B8BE" w:tentative="1">
      <w:start w:val="1"/>
      <w:numFmt w:val="bullet"/>
      <w:lvlText w:val="•"/>
      <w:lvlJc w:val="left"/>
      <w:pPr>
        <w:tabs>
          <w:tab w:val="num" w:pos="1440"/>
        </w:tabs>
        <w:ind w:left="1440" w:hanging="360"/>
      </w:pPr>
      <w:rPr>
        <w:rFonts w:ascii="Arial" w:hAnsi="Arial" w:hint="default"/>
      </w:rPr>
    </w:lvl>
    <w:lvl w:ilvl="2" w:tplc="C51A233A" w:tentative="1">
      <w:start w:val="1"/>
      <w:numFmt w:val="bullet"/>
      <w:lvlText w:val="•"/>
      <w:lvlJc w:val="left"/>
      <w:pPr>
        <w:tabs>
          <w:tab w:val="num" w:pos="2160"/>
        </w:tabs>
        <w:ind w:left="2160" w:hanging="360"/>
      </w:pPr>
      <w:rPr>
        <w:rFonts w:ascii="Arial" w:hAnsi="Arial" w:hint="default"/>
      </w:rPr>
    </w:lvl>
    <w:lvl w:ilvl="3" w:tplc="EAAA3BBC" w:tentative="1">
      <w:start w:val="1"/>
      <w:numFmt w:val="bullet"/>
      <w:lvlText w:val="•"/>
      <w:lvlJc w:val="left"/>
      <w:pPr>
        <w:tabs>
          <w:tab w:val="num" w:pos="2880"/>
        </w:tabs>
        <w:ind w:left="2880" w:hanging="360"/>
      </w:pPr>
      <w:rPr>
        <w:rFonts w:ascii="Arial" w:hAnsi="Arial" w:hint="default"/>
      </w:rPr>
    </w:lvl>
    <w:lvl w:ilvl="4" w:tplc="F15048B4" w:tentative="1">
      <w:start w:val="1"/>
      <w:numFmt w:val="bullet"/>
      <w:lvlText w:val="•"/>
      <w:lvlJc w:val="left"/>
      <w:pPr>
        <w:tabs>
          <w:tab w:val="num" w:pos="3600"/>
        </w:tabs>
        <w:ind w:left="3600" w:hanging="360"/>
      </w:pPr>
      <w:rPr>
        <w:rFonts w:ascii="Arial" w:hAnsi="Arial" w:hint="default"/>
      </w:rPr>
    </w:lvl>
    <w:lvl w:ilvl="5" w:tplc="858E06CE" w:tentative="1">
      <w:start w:val="1"/>
      <w:numFmt w:val="bullet"/>
      <w:lvlText w:val="•"/>
      <w:lvlJc w:val="left"/>
      <w:pPr>
        <w:tabs>
          <w:tab w:val="num" w:pos="4320"/>
        </w:tabs>
        <w:ind w:left="4320" w:hanging="360"/>
      </w:pPr>
      <w:rPr>
        <w:rFonts w:ascii="Arial" w:hAnsi="Arial" w:hint="default"/>
      </w:rPr>
    </w:lvl>
    <w:lvl w:ilvl="6" w:tplc="603EC0D6" w:tentative="1">
      <w:start w:val="1"/>
      <w:numFmt w:val="bullet"/>
      <w:lvlText w:val="•"/>
      <w:lvlJc w:val="left"/>
      <w:pPr>
        <w:tabs>
          <w:tab w:val="num" w:pos="5040"/>
        </w:tabs>
        <w:ind w:left="5040" w:hanging="360"/>
      </w:pPr>
      <w:rPr>
        <w:rFonts w:ascii="Arial" w:hAnsi="Arial" w:hint="default"/>
      </w:rPr>
    </w:lvl>
    <w:lvl w:ilvl="7" w:tplc="7A269C6A" w:tentative="1">
      <w:start w:val="1"/>
      <w:numFmt w:val="bullet"/>
      <w:lvlText w:val="•"/>
      <w:lvlJc w:val="left"/>
      <w:pPr>
        <w:tabs>
          <w:tab w:val="num" w:pos="5760"/>
        </w:tabs>
        <w:ind w:left="5760" w:hanging="360"/>
      </w:pPr>
      <w:rPr>
        <w:rFonts w:ascii="Arial" w:hAnsi="Arial" w:hint="default"/>
      </w:rPr>
    </w:lvl>
    <w:lvl w:ilvl="8" w:tplc="2CE49B9A" w:tentative="1">
      <w:start w:val="1"/>
      <w:numFmt w:val="bullet"/>
      <w:lvlText w:val="•"/>
      <w:lvlJc w:val="left"/>
      <w:pPr>
        <w:tabs>
          <w:tab w:val="num" w:pos="6480"/>
        </w:tabs>
        <w:ind w:left="6480" w:hanging="360"/>
      </w:pPr>
      <w:rPr>
        <w:rFonts w:ascii="Arial" w:hAnsi="Arial" w:hint="default"/>
      </w:rPr>
    </w:lvl>
  </w:abstractNum>
  <w:abstractNum w:abstractNumId="2">
    <w:nsid w:val="6E686341"/>
    <w:multiLevelType w:val="hybridMultilevel"/>
    <w:tmpl w:val="2220802E"/>
    <w:lvl w:ilvl="0" w:tplc="F544EAE4">
      <w:start w:val="1"/>
      <w:numFmt w:val="bullet"/>
      <w:lvlText w:val="•"/>
      <w:lvlJc w:val="left"/>
      <w:pPr>
        <w:tabs>
          <w:tab w:val="num" w:pos="720"/>
        </w:tabs>
        <w:ind w:left="720" w:hanging="360"/>
      </w:pPr>
      <w:rPr>
        <w:rFonts w:ascii="Arial" w:hAnsi="Arial" w:hint="default"/>
      </w:rPr>
    </w:lvl>
    <w:lvl w:ilvl="1" w:tplc="F0186560" w:tentative="1">
      <w:start w:val="1"/>
      <w:numFmt w:val="bullet"/>
      <w:lvlText w:val="•"/>
      <w:lvlJc w:val="left"/>
      <w:pPr>
        <w:tabs>
          <w:tab w:val="num" w:pos="1440"/>
        </w:tabs>
        <w:ind w:left="1440" w:hanging="360"/>
      </w:pPr>
      <w:rPr>
        <w:rFonts w:ascii="Arial" w:hAnsi="Arial" w:hint="default"/>
      </w:rPr>
    </w:lvl>
    <w:lvl w:ilvl="2" w:tplc="87182E08" w:tentative="1">
      <w:start w:val="1"/>
      <w:numFmt w:val="bullet"/>
      <w:lvlText w:val="•"/>
      <w:lvlJc w:val="left"/>
      <w:pPr>
        <w:tabs>
          <w:tab w:val="num" w:pos="2160"/>
        </w:tabs>
        <w:ind w:left="2160" w:hanging="360"/>
      </w:pPr>
      <w:rPr>
        <w:rFonts w:ascii="Arial" w:hAnsi="Arial" w:hint="default"/>
      </w:rPr>
    </w:lvl>
    <w:lvl w:ilvl="3" w:tplc="59161E46" w:tentative="1">
      <w:start w:val="1"/>
      <w:numFmt w:val="bullet"/>
      <w:lvlText w:val="•"/>
      <w:lvlJc w:val="left"/>
      <w:pPr>
        <w:tabs>
          <w:tab w:val="num" w:pos="2880"/>
        </w:tabs>
        <w:ind w:left="2880" w:hanging="360"/>
      </w:pPr>
      <w:rPr>
        <w:rFonts w:ascii="Arial" w:hAnsi="Arial" w:hint="default"/>
      </w:rPr>
    </w:lvl>
    <w:lvl w:ilvl="4" w:tplc="A9D28C72" w:tentative="1">
      <w:start w:val="1"/>
      <w:numFmt w:val="bullet"/>
      <w:lvlText w:val="•"/>
      <w:lvlJc w:val="left"/>
      <w:pPr>
        <w:tabs>
          <w:tab w:val="num" w:pos="3600"/>
        </w:tabs>
        <w:ind w:left="3600" w:hanging="360"/>
      </w:pPr>
      <w:rPr>
        <w:rFonts w:ascii="Arial" w:hAnsi="Arial" w:hint="default"/>
      </w:rPr>
    </w:lvl>
    <w:lvl w:ilvl="5" w:tplc="82C2C6B0" w:tentative="1">
      <w:start w:val="1"/>
      <w:numFmt w:val="bullet"/>
      <w:lvlText w:val="•"/>
      <w:lvlJc w:val="left"/>
      <w:pPr>
        <w:tabs>
          <w:tab w:val="num" w:pos="4320"/>
        </w:tabs>
        <w:ind w:left="4320" w:hanging="360"/>
      </w:pPr>
      <w:rPr>
        <w:rFonts w:ascii="Arial" w:hAnsi="Arial" w:hint="default"/>
      </w:rPr>
    </w:lvl>
    <w:lvl w:ilvl="6" w:tplc="CB7CE2A2" w:tentative="1">
      <w:start w:val="1"/>
      <w:numFmt w:val="bullet"/>
      <w:lvlText w:val="•"/>
      <w:lvlJc w:val="left"/>
      <w:pPr>
        <w:tabs>
          <w:tab w:val="num" w:pos="5040"/>
        </w:tabs>
        <w:ind w:left="5040" w:hanging="360"/>
      </w:pPr>
      <w:rPr>
        <w:rFonts w:ascii="Arial" w:hAnsi="Arial" w:hint="default"/>
      </w:rPr>
    </w:lvl>
    <w:lvl w:ilvl="7" w:tplc="DB9EEAF4" w:tentative="1">
      <w:start w:val="1"/>
      <w:numFmt w:val="bullet"/>
      <w:lvlText w:val="•"/>
      <w:lvlJc w:val="left"/>
      <w:pPr>
        <w:tabs>
          <w:tab w:val="num" w:pos="5760"/>
        </w:tabs>
        <w:ind w:left="5760" w:hanging="360"/>
      </w:pPr>
      <w:rPr>
        <w:rFonts w:ascii="Arial" w:hAnsi="Arial" w:hint="default"/>
      </w:rPr>
    </w:lvl>
    <w:lvl w:ilvl="8" w:tplc="32A8B9F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8B"/>
    <w:rsid w:val="000016DE"/>
    <w:rsid w:val="000432E5"/>
    <w:rsid w:val="00102848"/>
    <w:rsid w:val="001E052E"/>
    <w:rsid w:val="002319E9"/>
    <w:rsid w:val="0027149F"/>
    <w:rsid w:val="002852E2"/>
    <w:rsid w:val="002B0A01"/>
    <w:rsid w:val="002D67FE"/>
    <w:rsid w:val="003C411F"/>
    <w:rsid w:val="003E2579"/>
    <w:rsid w:val="0047142A"/>
    <w:rsid w:val="004A4092"/>
    <w:rsid w:val="0050083A"/>
    <w:rsid w:val="00514247"/>
    <w:rsid w:val="00515DEE"/>
    <w:rsid w:val="00551CD0"/>
    <w:rsid w:val="005561C0"/>
    <w:rsid w:val="0056373D"/>
    <w:rsid w:val="006317DB"/>
    <w:rsid w:val="006653AF"/>
    <w:rsid w:val="00670F70"/>
    <w:rsid w:val="00677352"/>
    <w:rsid w:val="006E620C"/>
    <w:rsid w:val="00715AB7"/>
    <w:rsid w:val="00761B26"/>
    <w:rsid w:val="00787468"/>
    <w:rsid w:val="007F0B74"/>
    <w:rsid w:val="00894956"/>
    <w:rsid w:val="008B253B"/>
    <w:rsid w:val="008E1019"/>
    <w:rsid w:val="00934B17"/>
    <w:rsid w:val="00943B15"/>
    <w:rsid w:val="009A17AF"/>
    <w:rsid w:val="00A1418B"/>
    <w:rsid w:val="00A6518E"/>
    <w:rsid w:val="00A65975"/>
    <w:rsid w:val="00AB789F"/>
    <w:rsid w:val="00AE298B"/>
    <w:rsid w:val="00B233E6"/>
    <w:rsid w:val="00B804AB"/>
    <w:rsid w:val="00BA1E44"/>
    <w:rsid w:val="00BD6D4D"/>
    <w:rsid w:val="00C512AF"/>
    <w:rsid w:val="00C8061D"/>
    <w:rsid w:val="00C8546F"/>
    <w:rsid w:val="00CB7283"/>
    <w:rsid w:val="00D01B1A"/>
    <w:rsid w:val="00D166B3"/>
    <w:rsid w:val="00D50CD7"/>
    <w:rsid w:val="00D91664"/>
    <w:rsid w:val="00DF42BB"/>
    <w:rsid w:val="00E31F6A"/>
    <w:rsid w:val="00E9073A"/>
    <w:rsid w:val="00EF7D3D"/>
    <w:rsid w:val="00F0120A"/>
    <w:rsid w:val="00F64155"/>
    <w:rsid w:val="00FB22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7ADE"/>
  <w15:docId w15:val="{B8A584C1-46D4-46BB-85C1-D6FFC420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1B2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761B26"/>
    <w:pPr>
      <w:spacing w:after="0" w:line="240" w:lineRule="auto"/>
      <w:ind w:left="720"/>
      <w:contextualSpacing/>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930568">
      <w:bodyDiv w:val="1"/>
      <w:marLeft w:val="0"/>
      <w:marRight w:val="0"/>
      <w:marTop w:val="0"/>
      <w:marBottom w:val="0"/>
      <w:divBdr>
        <w:top w:val="none" w:sz="0" w:space="0" w:color="auto"/>
        <w:left w:val="none" w:sz="0" w:space="0" w:color="auto"/>
        <w:bottom w:val="none" w:sz="0" w:space="0" w:color="auto"/>
        <w:right w:val="none" w:sz="0" w:space="0" w:color="auto"/>
      </w:divBdr>
      <w:divsChild>
        <w:div w:id="765884237">
          <w:marLeft w:val="547"/>
          <w:marRight w:val="0"/>
          <w:marTop w:val="101"/>
          <w:marBottom w:val="120"/>
          <w:divBdr>
            <w:top w:val="none" w:sz="0" w:space="0" w:color="auto"/>
            <w:left w:val="none" w:sz="0" w:space="0" w:color="auto"/>
            <w:bottom w:val="none" w:sz="0" w:space="0" w:color="auto"/>
            <w:right w:val="none" w:sz="0" w:space="0" w:color="auto"/>
          </w:divBdr>
        </w:div>
        <w:div w:id="217867459">
          <w:marLeft w:val="547"/>
          <w:marRight w:val="0"/>
          <w:marTop w:val="101"/>
          <w:marBottom w:val="120"/>
          <w:divBdr>
            <w:top w:val="none" w:sz="0" w:space="0" w:color="auto"/>
            <w:left w:val="none" w:sz="0" w:space="0" w:color="auto"/>
            <w:bottom w:val="none" w:sz="0" w:space="0" w:color="auto"/>
            <w:right w:val="none" w:sz="0" w:space="0" w:color="auto"/>
          </w:divBdr>
        </w:div>
        <w:div w:id="164517719">
          <w:marLeft w:val="547"/>
          <w:marRight w:val="0"/>
          <w:marTop w:val="101"/>
          <w:marBottom w:val="120"/>
          <w:divBdr>
            <w:top w:val="none" w:sz="0" w:space="0" w:color="auto"/>
            <w:left w:val="none" w:sz="0" w:space="0" w:color="auto"/>
            <w:bottom w:val="none" w:sz="0" w:space="0" w:color="auto"/>
            <w:right w:val="none" w:sz="0" w:space="0" w:color="auto"/>
          </w:divBdr>
        </w:div>
        <w:div w:id="625043031">
          <w:marLeft w:val="547"/>
          <w:marRight w:val="0"/>
          <w:marTop w:val="101"/>
          <w:marBottom w:val="120"/>
          <w:divBdr>
            <w:top w:val="none" w:sz="0" w:space="0" w:color="auto"/>
            <w:left w:val="none" w:sz="0" w:space="0" w:color="auto"/>
            <w:bottom w:val="none" w:sz="0" w:space="0" w:color="auto"/>
            <w:right w:val="none" w:sz="0" w:space="0" w:color="auto"/>
          </w:divBdr>
        </w:div>
        <w:div w:id="1908374731">
          <w:marLeft w:val="547"/>
          <w:marRight w:val="0"/>
          <w:marTop w:val="101"/>
          <w:marBottom w:val="120"/>
          <w:divBdr>
            <w:top w:val="none" w:sz="0" w:space="0" w:color="auto"/>
            <w:left w:val="none" w:sz="0" w:space="0" w:color="auto"/>
            <w:bottom w:val="none" w:sz="0" w:space="0" w:color="auto"/>
            <w:right w:val="none" w:sz="0" w:space="0" w:color="auto"/>
          </w:divBdr>
        </w:div>
      </w:divsChild>
    </w:div>
    <w:div w:id="1713117440">
      <w:bodyDiv w:val="1"/>
      <w:marLeft w:val="0"/>
      <w:marRight w:val="0"/>
      <w:marTop w:val="0"/>
      <w:marBottom w:val="0"/>
      <w:divBdr>
        <w:top w:val="none" w:sz="0" w:space="0" w:color="auto"/>
        <w:left w:val="none" w:sz="0" w:space="0" w:color="auto"/>
        <w:bottom w:val="none" w:sz="0" w:space="0" w:color="auto"/>
        <w:right w:val="none" w:sz="0" w:space="0" w:color="auto"/>
      </w:divBdr>
      <w:divsChild>
        <w:div w:id="788233612">
          <w:marLeft w:val="547"/>
          <w:marRight w:val="0"/>
          <w:marTop w:val="101"/>
          <w:marBottom w:val="120"/>
          <w:divBdr>
            <w:top w:val="none" w:sz="0" w:space="0" w:color="auto"/>
            <w:left w:val="none" w:sz="0" w:space="0" w:color="auto"/>
            <w:bottom w:val="none" w:sz="0" w:space="0" w:color="auto"/>
            <w:right w:val="none" w:sz="0" w:space="0" w:color="auto"/>
          </w:divBdr>
        </w:div>
        <w:div w:id="2120298740">
          <w:marLeft w:val="547"/>
          <w:marRight w:val="0"/>
          <w:marTop w:val="101"/>
          <w:marBottom w:val="120"/>
          <w:divBdr>
            <w:top w:val="none" w:sz="0" w:space="0" w:color="auto"/>
            <w:left w:val="none" w:sz="0" w:space="0" w:color="auto"/>
            <w:bottom w:val="none" w:sz="0" w:space="0" w:color="auto"/>
            <w:right w:val="none" w:sz="0" w:space="0" w:color="auto"/>
          </w:divBdr>
        </w:div>
        <w:div w:id="128134684">
          <w:marLeft w:val="547"/>
          <w:marRight w:val="0"/>
          <w:marTop w:val="101"/>
          <w:marBottom w:val="120"/>
          <w:divBdr>
            <w:top w:val="none" w:sz="0" w:space="0" w:color="auto"/>
            <w:left w:val="none" w:sz="0" w:space="0" w:color="auto"/>
            <w:bottom w:val="none" w:sz="0" w:space="0" w:color="auto"/>
            <w:right w:val="none" w:sz="0" w:space="0" w:color="auto"/>
          </w:divBdr>
        </w:div>
        <w:div w:id="541291240">
          <w:marLeft w:val="547"/>
          <w:marRight w:val="0"/>
          <w:marTop w:val="101"/>
          <w:marBottom w:val="120"/>
          <w:divBdr>
            <w:top w:val="none" w:sz="0" w:space="0" w:color="auto"/>
            <w:left w:val="none" w:sz="0" w:space="0" w:color="auto"/>
            <w:bottom w:val="none" w:sz="0" w:space="0" w:color="auto"/>
            <w:right w:val="none" w:sz="0" w:space="0" w:color="auto"/>
          </w:divBdr>
        </w:div>
      </w:divsChild>
    </w:div>
    <w:div w:id="1797523754">
      <w:bodyDiv w:val="1"/>
      <w:marLeft w:val="0"/>
      <w:marRight w:val="0"/>
      <w:marTop w:val="0"/>
      <w:marBottom w:val="0"/>
      <w:divBdr>
        <w:top w:val="none" w:sz="0" w:space="0" w:color="auto"/>
        <w:left w:val="none" w:sz="0" w:space="0" w:color="auto"/>
        <w:bottom w:val="none" w:sz="0" w:space="0" w:color="auto"/>
        <w:right w:val="none" w:sz="0" w:space="0" w:color="auto"/>
      </w:divBdr>
      <w:divsChild>
        <w:div w:id="1719863084">
          <w:marLeft w:val="547"/>
          <w:marRight w:val="0"/>
          <w:marTop w:val="101"/>
          <w:marBottom w:val="120"/>
          <w:divBdr>
            <w:top w:val="none" w:sz="0" w:space="0" w:color="auto"/>
            <w:left w:val="none" w:sz="0" w:space="0" w:color="auto"/>
            <w:bottom w:val="none" w:sz="0" w:space="0" w:color="auto"/>
            <w:right w:val="none" w:sz="0" w:space="0" w:color="auto"/>
          </w:divBdr>
        </w:div>
        <w:div w:id="1469785177">
          <w:marLeft w:val="547"/>
          <w:marRight w:val="0"/>
          <w:marTop w:val="101"/>
          <w:marBottom w:val="120"/>
          <w:divBdr>
            <w:top w:val="none" w:sz="0" w:space="0" w:color="auto"/>
            <w:left w:val="none" w:sz="0" w:space="0" w:color="auto"/>
            <w:bottom w:val="none" w:sz="0" w:space="0" w:color="auto"/>
            <w:right w:val="none" w:sz="0" w:space="0" w:color="auto"/>
          </w:divBdr>
        </w:div>
        <w:div w:id="778447424">
          <w:marLeft w:val="547"/>
          <w:marRight w:val="0"/>
          <w:marTop w:val="101"/>
          <w:marBottom w:val="120"/>
          <w:divBdr>
            <w:top w:val="none" w:sz="0" w:space="0" w:color="auto"/>
            <w:left w:val="none" w:sz="0" w:space="0" w:color="auto"/>
            <w:bottom w:val="none" w:sz="0" w:space="0" w:color="auto"/>
            <w:right w:val="none" w:sz="0" w:space="0" w:color="auto"/>
          </w:divBdr>
        </w:div>
        <w:div w:id="614752918">
          <w:marLeft w:val="547"/>
          <w:marRight w:val="0"/>
          <w:marTop w:val="101"/>
          <w:marBottom w:val="120"/>
          <w:divBdr>
            <w:top w:val="none" w:sz="0" w:space="0" w:color="auto"/>
            <w:left w:val="none" w:sz="0" w:space="0" w:color="auto"/>
            <w:bottom w:val="none" w:sz="0" w:space="0" w:color="auto"/>
            <w:right w:val="none" w:sz="0" w:space="0" w:color="auto"/>
          </w:divBdr>
        </w:div>
        <w:div w:id="816921427">
          <w:marLeft w:val="547"/>
          <w:marRight w:val="0"/>
          <w:marTop w:val="101"/>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3BE31-D070-4AD8-AE22-E3B8DA87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1248</Words>
  <Characters>6865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dc:creator>
  <cp:lastModifiedBy>Cuenta Microsoft</cp:lastModifiedBy>
  <cp:revision>4</cp:revision>
  <dcterms:created xsi:type="dcterms:W3CDTF">2022-06-23T22:36:00Z</dcterms:created>
  <dcterms:modified xsi:type="dcterms:W3CDTF">2022-06-23T22:38:00Z</dcterms:modified>
</cp:coreProperties>
</file>